
<file path=[Content_Types].xml><?xml version="1.0" encoding="utf-8"?>
<Types xmlns="http://schemas.openxmlformats.org/package/2006/content-types">
  <Default Extension="bin" ContentType="application/vnd.ms-office.activeX"/>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A914A" w14:textId="43ACB30F" w:rsidR="000F0595" w:rsidRDefault="00E21B5E">
      <w:r w:rsidRPr="001D24C7">
        <w:rPr>
          <w:noProof/>
        </w:rPr>
        <mc:AlternateContent>
          <mc:Choice Requires="wps">
            <w:drawing>
              <wp:anchor distT="45720" distB="45720" distL="114300" distR="114300" simplePos="0" relativeHeight="251676672" behindDoc="0" locked="0" layoutInCell="1" allowOverlap="1" wp14:anchorId="24F03C89" wp14:editId="1DA42996">
                <wp:simplePos x="0" y="0"/>
                <wp:positionH relativeFrom="column">
                  <wp:posOffset>73025</wp:posOffset>
                </wp:positionH>
                <wp:positionV relativeFrom="page">
                  <wp:posOffset>836083</wp:posOffset>
                </wp:positionV>
                <wp:extent cx="6076950" cy="474980"/>
                <wp:effectExtent l="0" t="0" r="0" b="127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74980"/>
                        </a:xfrm>
                        <a:prstGeom prst="rect">
                          <a:avLst/>
                        </a:prstGeom>
                        <a:noFill/>
                        <a:ln w="9525">
                          <a:noFill/>
                          <a:miter lim="800000"/>
                          <a:headEnd/>
                          <a:tailEnd/>
                        </a:ln>
                      </wps:spPr>
                      <wps:txbx>
                        <w:txbxContent>
                          <w:p w14:paraId="5D072034" w14:textId="790D9C4E" w:rsidR="005C3900" w:rsidRPr="00E21B5E" w:rsidRDefault="005C3900" w:rsidP="000C4BD0">
                            <w:pPr>
                              <w:pStyle w:val="Subtitle"/>
                              <w:spacing w:after="0"/>
                              <w:rPr>
                                <w:color w:val="FFFFFF" w:themeColor="background1"/>
                                <w:sz w:val="32"/>
                                <w:szCs w:val="36"/>
                              </w:rPr>
                            </w:pPr>
                            <w:r w:rsidRPr="00E21B5E">
                              <w:rPr>
                                <w:color w:val="FFFFFF" w:themeColor="background1"/>
                                <w:sz w:val="32"/>
                                <w:szCs w:val="36"/>
                              </w:rPr>
                              <w:t>Alberta Breast Cancer Screening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F03C89" id="_x0000_t202" coordsize="21600,21600" o:spt="202" path="m,l,21600r21600,l21600,xe">
                <v:stroke joinstyle="miter"/>
                <v:path gradientshapeok="t" o:connecttype="rect"/>
              </v:shapetype>
              <v:shape id="Text Box 2" o:spid="_x0000_s1026" type="#_x0000_t202" style="position:absolute;margin-left:5.75pt;margin-top:65.85pt;width:478.5pt;height:3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je+AEAAM8DAAAOAAAAZHJzL2Uyb0RvYy54bWysU9uO0zAQfUfiHyy/06RVr1HT1bLLIqRl&#10;QVr4ANdxGgvHY8Zuk/L1jJ1st4I3RB4sT8ZzPOfM8fambw07KfQabMmnk5wzZSVU2h5K/v3bw7s1&#10;Zz4IWwkDVpX8rDy/2b19s+1coWbQgKkUMgKxvuhcyZsQXJFlXjaqFX4CTllK1oCtCBTiIatQdITe&#10;mmyW58usA6wcglTe09/7Icl3Cb+ulQxf6tqrwEzJqbeQVkzrPq7ZbiuKAwrXaDm2If6hi1ZoS5de&#10;oO5FEOyI+i+oVksED3WYSGgzqGstVeJAbKb5H2yeG+FU4kLieHeRyf8/WPl0enZfkYX+PfQ0wETC&#10;u0eQPzyzcNcIe1C3iNA1SlR08TRKlnXOF2NplNoXPoLsu89Q0ZDFMUAC6mtsoyrEkxE6DeB8EV31&#10;gUn6ucxXy82CUpJy89V8s05TyUTxUu3Qh48KWhY3JUcaakIXp0cfYjeieDkSL7PwoI1JgzWWdSXf&#10;LGaLVHCVaXUg3xndlnydx29wQiT5wVapOAhthj1dYOzIOhIdKId+39PByH4P1Zn4Iwz+ovdAmwbw&#10;F2cdeavk/udRoOLMfLKk4WY6n0czpmC+WM0owOvM/jojrCSoksuAnA3BXUgWHtjektq1TkK89jJ2&#10;S65J+owOj7a8jtOp13e4+w0AAP//AwBQSwMEFAAGAAgAAAAhAJ+yRCffAAAACgEAAA8AAABkcnMv&#10;ZG93bnJldi54bWxMj8FOwzAQRO9I/IO1SFwQtVPUtIQ4FUKqhCo4UPiATezGUeN1FLtp+HuWE5xW&#10;szuafVNuZ9+LyY6xC6QhWygQlppgOmo1fH3u7jcgYkIy2AeyGr5thG11fVViYcKFPux0SK3gEIoF&#10;anApDYWUsXHWY1yEwRLfjmH0mFiOrTQjXjjc93KpVC49dsQfHA72xdnmdDh7DXduUO9vx9d6Z/LG&#10;nfYR137aa317Mz8/gUh2Tn9m+MVndKiYqQ5nMlH0rLMVO3k+ZGsQbHjMN7ypNSxVvgJZlfJ/heoH&#10;AAD//wMAUEsBAi0AFAAGAAgAAAAhALaDOJL+AAAA4QEAABMAAAAAAAAAAAAAAAAAAAAAAFtDb250&#10;ZW50X1R5cGVzXS54bWxQSwECLQAUAAYACAAAACEAOP0h/9YAAACUAQAACwAAAAAAAAAAAAAAAAAv&#10;AQAAX3JlbHMvLnJlbHNQSwECLQAUAAYACAAAACEArwTY3vgBAADPAwAADgAAAAAAAAAAAAAAAAAu&#10;AgAAZHJzL2Uyb0RvYy54bWxQSwECLQAUAAYACAAAACEAn7JEJ98AAAAKAQAADwAAAAAAAAAAAAAA&#10;AABSBAAAZHJzL2Rvd25yZXYueG1sUEsFBgAAAAAEAAQA8wAAAF4FAAAAAA==&#10;" filled="f" stroked="f">
                <v:textbox>
                  <w:txbxContent>
                    <w:p w14:paraId="5D072034" w14:textId="790D9C4E" w:rsidR="005C3900" w:rsidRPr="00E21B5E" w:rsidRDefault="005C3900" w:rsidP="000C4BD0">
                      <w:pPr>
                        <w:pStyle w:val="Subtitle"/>
                        <w:spacing w:after="0"/>
                        <w:rPr>
                          <w:color w:val="FFFFFF" w:themeColor="background1"/>
                          <w:sz w:val="32"/>
                          <w:szCs w:val="36"/>
                        </w:rPr>
                      </w:pPr>
                      <w:r w:rsidRPr="00E21B5E">
                        <w:rPr>
                          <w:color w:val="FFFFFF" w:themeColor="background1"/>
                          <w:sz w:val="32"/>
                          <w:szCs w:val="36"/>
                        </w:rPr>
                        <w:t>Alberta Breast Cancer Screening Program</w:t>
                      </w:r>
                    </w:p>
                  </w:txbxContent>
                </v:textbox>
                <w10:wrap anchory="page"/>
              </v:shape>
            </w:pict>
          </mc:Fallback>
        </mc:AlternateContent>
      </w:r>
      <w:r w:rsidR="001C2803">
        <w:rPr>
          <w:noProof/>
        </w:rPr>
        <mc:AlternateContent>
          <mc:Choice Requires="wps">
            <w:drawing>
              <wp:anchor distT="0" distB="0" distL="114300" distR="114300" simplePos="0" relativeHeight="251658239" behindDoc="0" locked="0" layoutInCell="1" allowOverlap="1" wp14:anchorId="1C1B3294" wp14:editId="535E0DEE">
                <wp:simplePos x="0" y="0"/>
                <wp:positionH relativeFrom="margin">
                  <wp:posOffset>-291243</wp:posOffset>
                </wp:positionH>
                <wp:positionV relativeFrom="page">
                  <wp:posOffset>437515</wp:posOffset>
                </wp:positionV>
                <wp:extent cx="6858000" cy="847852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858000" cy="8478520"/>
                        </a:xfrm>
                        <a:prstGeom prst="roundRect">
                          <a:avLst>
                            <a:gd name="adj" fmla="val 4713"/>
                          </a:avLst>
                        </a:prstGeom>
                        <a:solidFill>
                          <a:srgbClr val="9AB9AD">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23E05" id="Rounded Rectangle 2" o:spid="_x0000_s1026" style="position:absolute;margin-left:-22.95pt;margin-top:34.45pt;width:540pt;height:667.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hIqQIAALEFAAAOAAAAZHJzL2Uyb0RvYy54bWysVMFu2zAMvQ/YPwi6r3aypE2DOkXWosOA&#10;og3aDj0rshR7kEVNUuJkXz9Ksp1sK3YYdpFJkXyknkleXe8bRXbCuhp0QUdnOSVCcyhrvSno15e7&#10;DzNKnGe6ZAq0KOhBOHq9eP/uqjVzMYYKVCksQRDt5q0paOW9mWeZ45VomDsDIzQaJdiGeVTtJist&#10;axG9Udk4z8+zFmxpLHDhHN7eJiNdRHwpBfePUjrhiSoo1ubjaeO5Dme2uGLzjWWmqnlXBvuHKhpW&#10;a0w6QN0yz8jW1n9ANTW34ED6Mw5NBlLWXMQ34GtG+W+vea6YEfEtSI4zA03u/8Hyh92zWVmkoTVu&#10;7lAMr9hL24Qv1kf2kazDQJbYe8Lx8nw2neU5csrRNptczKbjSGd2DDfW+c8CGhKEglrY6vIJf0lk&#10;iu3unY+UlUSzBnuDld8okY3CH7BjikwuRh/D/0HAzhelHjIEOlB1eVcrFRW7Wd8oSzCyoJfLT5fL&#10;25RGmYql21BuX6JL7hH9FxylA5qGgJuSh5vsyE6U/EGJ4Kf0k5CkLpGPcUwXG1cMhTDOhfajZKpY&#10;KVIl09NKQquHiFhLBAzIEvMP2B1A75lAeuxUZecfQkXs+yE4/1thKXiIiJlB+yG4qTXYtwAUvqrL&#10;nPx7khI1gaU1lIeVJRbS1DnD72pshHvm/IpZ/MvYPLg6/CMeUkFbUOgkSiqwP966D/7Y/WilpMWx&#10;Laj7vmVWUKK+aJyLy9FkEuY8KpPpBfYksaeW9alFb5sbwH4Z4ZIyPIrB36telBaaV9wwy5AVTUxz&#10;zF1Q7m2v3Pi0TnBHcbFcRjecbcP8vX42PIAHVkPjvuxfmTXdNHgcpAfoR7zr8cTo0TdEalhuPcja&#10;B+OR107BvRAbp9thYfGc6tHruGkXPwEAAP//AwBQSwMEFAAGAAgAAAAhAMYqJRPfAAAADAEAAA8A&#10;AABkcnMvZG93bnJldi54bWxMj0FPwzAMhe9I/IfISFzQlgxK2UrTaZrEGbFx4eY2pi1rkq7J1vLv&#10;8U7s5Gf56fl7+XqynTjTEFrvNCzmCgS5ypvW1Ro+92+zJYgQ0RnsvCMNvxRgXdze5JgZP7oPOu9i&#10;LTjEhQw1NDH2mZShashimPueHN++/WAx8jrU0gw4crjt5KNSqbTYOv7QYE/bhqrD7mQ14PvLz16t&#10;jocHWR4p/WpwuxlTre/vps0riEhT/DfDBZ/RoWCm0p+cCaLTMEueV2zVkC55XgzqKVmAKFklipUs&#10;cnldovgDAAD//wMAUEsBAi0AFAAGAAgAAAAhALaDOJL+AAAA4QEAABMAAAAAAAAAAAAAAAAAAAAA&#10;AFtDb250ZW50X1R5cGVzXS54bWxQSwECLQAUAAYACAAAACEAOP0h/9YAAACUAQAACwAAAAAAAAAA&#10;AAAAAAAvAQAAX3JlbHMvLnJlbHNQSwECLQAUAAYACAAAACEA9kbYSKkCAACxBQAADgAAAAAAAAAA&#10;AAAAAAAuAgAAZHJzL2Uyb0RvYy54bWxQSwECLQAUAAYACAAAACEAxiolE98AAAAMAQAADwAAAAAA&#10;AAAAAAAAAAADBQAAZHJzL2Rvd25yZXYueG1sUEsFBgAAAAAEAAQA8wAAAA8GAAAAAA==&#10;" fillcolor="#9ab9ad" stroked="f" strokeweight="1pt">
                <v:fill opacity="52428f"/>
                <v:stroke joinstyle="miter"/>
                <w10:wrap anchorx="margin" anchory="page"/>
              </v:roundrect>
            </w:pict>
          </mc:Fallback>
        </mc:AlternateContent>
      </w:r>
      <w:r w:rsidR="00012AF3" w:rsidRPr="001D24C7">
        <w:rPr>
          <w:noProof/>
        </w:rPr>
        <mc:AlternateContent>
          <mc:Choice Requires="wps">
            <w:drawing>
              <wp:anchor distT="0" distB="0" distL="114300" distR="114300" simplePos="0" relativeHeight="251675648" behindDoc="0" locked="0" layoutInCell="1" allowOverlap="1" wp14:anchorId="066E26B5" wp14:editId="7CED69E7">
                <wp:simplePos x="0" y="0"/>
                <wp:positionH relativeFrom="column">
                  <wp:posOffset>19050</wp:posOffset>
                </wp:positionH>
                <wp:positionV relativeFrom="page">
                  <wp:posOffset>933450</wp:posOffset>
                </wp:positionV>
                <wp:extent cx="0" cy="276225"/>
                <wp:effectExtent l="0" t="0" r="19050" b="28575"/>
                <wp:wrapNone/>
                <wp:docPr id="219" name="Straight Connector 219"/>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8F48CC" id="Straight Connector 21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5pt,73.5pt" to="1.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Vm0AEAAAYEAAAOAAAAZHJzL2Uyb0RvYy54bWysU02P0zAQvSPxHyzfadpILBA13UNXywVB&#10;xbI/wHXGjSV/aWya9N8zdtJ0BUgIxMXJ2PPezHseb+9Ha9gZMGrvWr5ZrTkDJ32n3anlz98e37zn&#10;LCbhOmG8g5ZfIPL73etX2yE0UPvemw6QEYmLzRBa3qcUmqqKsgcr4soHcHSoPFqRKMRT1aEYiN2a&#10;ql6v76rBYxfQS4iRdh+mQ74r/EqBTF+UipCYaTn1lsqKZT3mtdptRXNCEXot5zbEP3RhhXZUdKF6&#10;EEmw76h/obJaoo9epZX0tvJKaQlFA6nZrH9S89SLAEULmRPDYlP8f7Ty8/mATHctrzcfOHPC0iU9&#10;JRT61Ce2986RhR5ZPiWvhhAbguzdAecohgNm4aNCm78kiY3F38viL4yJyWlT0m797q6u32a66oYL&#10;GNNH8Jbln5Yb7bJy0Yjzp5im1GtK3jYur9Eb3T1qY0qQZwb2BtlZ0G0fT5u5xIssKpiRVdYxdV7+&#10;0sXAxPoVFLlBvW5K9TKHN04hJbh05TWOsjNMUQcLcP1n4JyfoVBm9G/AC6JU9i4tYKudx99VT+O1&#10;ZTXlXx2YdGcLjr67lDst1tCwlcuZH0ae5pdxgd+e7+4HAAAA//8DAFBLAwQUAAYACAAAACEAj4Wj&#10;D94AAAAHAQAADwAAAGRycy9kb3ducmV2LnhtbEyPzU7DMBCE70i8g7VIXFDr8NeWEKeKUEGqhASU&#10;XLi58RIH4nUUO014e7YnuO3srGa/ydaTa8UB+9B4UnA5T0AgVd40VCso3x9nKxAhajK69YQKfjDA&#10;Oj89yXRq/EhveNjFWnAIhVQrsDF2qZShsuh0mPsOib1P3zsdWfa1NL0eOdy18ipJFtLphviD1R0+&#10;WKy+d4NTsCnG5KN4vtishnIqt/ZJfi1fX5Q6P5uKexARp/h3DEd8RoecmfZ+IBNEq+Cam0Re3yx5&#10;YP+o96zvkluQeSb/8+e/AAAA//8DAFBLAQItABQABgAIAAAAIQC2gziS/gAAAOEBAAATAAAAAAAA&#10;AAAAAAAAAAAAAABbQ29udGVudF9UeXBlc10ueG1sUEsBAi0AFAAGAAgAAAAhADj9If/WAAAAlAEA&#10;AAsAAAAAAAAAAAAAAAAALwEAAF9yZWxzLy5yZWxzUEsBAi0AFAAGAAgAAAAhAE1M5WbQAQAABgQA&#10;AA4AAAAAAAAAAAAAAAAALgIAAGRycy9lMm9Eb2MueG1sUEsBAi0AFAAGAAgAAAAhAI+Fow/eAAAA&#10;BwEAAA8AAAAAAAAAAAAAAAAAKgQAAGRycy9kb3ducmV2LnhtbFBLBQYAAAAABAAEAPMAAAA1BQAA&#10;AAA=&#10;" strokecolor="white [3212]" strokeweight=".5pt">
                <v:stroke joinstyle="miter"/>
                <w10:wrap anchory="page"/>
              </v:line>
            </w:pict>
          </mc:Fallback>
        </mc:AlternateContent>
      </w:r>
      <w:r w:rsidR="0013777E">
        <w:rPr>
          <w:noProof/>
        </w:rPr>
        <mc:AlternateContent>
          <mc:Choice Requires="wps">
            <w:drawing>
              <wp:anchor distT="45720" distB="45720" distL="114300" distR="114300" simplePos="0" relativeHeight="251673600" behindDoc="0" locked="0" layoutInCell="1" allowOverlap="1" wp14:anchorId="1BD5C85F" wp14:editId="7374B595">
                <wp:simplePos x="0" y="0"/>
                <wp:positionH relativeFrom="column">
                  <wp:posOffset>-41275</wp:posOffset>
                </wp:positionH>
                <wp:positionV relativeFrom="page">
                  <wp:posOffset>5813425</wp:posOffset>
                </wp:positionV>
                <wp:extent cx="6148705" cy="534035"/>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534035"/>
                        </a:xfrm>
                        <a:prstGeom prst="rect">
                          <a:avLst/>
                        </a:prstGeom>
                        <a:noFill/>
                        <a:ln w="9525">
                          <a:noFill/>
                          <a:miter lim="800000"/>
                          <a:headEnd/>
                          <a:tailEnd/>
                        </a:ln>
                      </wps:spPr>
                      <wps:txbx>
                        <w:txbxContent>
                          <w:p w14:paraId="62F9FCAA" w14:textId="0C864EC2" w:rsidR="005C3900" w:rsidRPr="00E21B5E" w:rsidRDefault="006B0292" w:rsidP="000C4BD0">
                            <w:pPr>
                              <w:rPr>
                                <w:color w:val="FFFFFF" w:themeColor="background1"/>
                                <w:sz w:val="28"/>
                                <w:szCs w:val="24"/>
                              </w:rPr>
                            </w:pPr>
                            <w:r>
                              <w:rPr>
                                <w:color w:val="FFFFFF" w:themeColor="background1"/>
                                <w:sz w:val="28"/>
                                <w:szCs w:val="24"/>
                              </w:rPr>
                              <w:t>September</w:t>
                            </w:r>
                            <w:r w:rsidR="00E21B5E" w:rsidRPr="00E21B5E">
                              <w:rPr>
                                <w:color w:val="FFFFFF" w:themeColor="background1"/>
                                <w:sz w:val="28"/>
                                <w:szCs w:val="2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5C85F" id="_x0000_t202" coordsize="21600,21600" o:spt="202" path="m,l,21600r21600,l21600,xe">
                <v:stroke joinstyle="miter"/>
                <v:path gradientshapeok="t" o:connecttype="rect"/>
              </v:shapetype>
              <v:shape id="_x0000_s1027" type="#_x0000_t202" style="position:absolute;margin-left:-3.25pt;margin-top:457.75pt;width:484.15pt;height:4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KD+wEAANQDAAAOAAAAZHJzL2Uyb0RvYy54bWysU11v2yAUfZ+0/4B4X+ykdptacaquXadJ&#10;3YfU7QdgjGM04DIgsbNf3wt202h7m+YHxOWac+8597C5GbUiB+G8BFPT5SKnRBgOrTS7mv74/vBu&#10;TYkPzLRMgRE1PQpPb7Zv32wGW4kV9KBa4QiCGF8NtqZ9CLbKMs97oZlfgBUGkx04zQKGbpe1jg2I&#10;rlW2yvPLbADXWgdceI+n91OSbhN+1wkevnadF4GommJvIa0urU1cs+2GVTvHbC/53Ab7hy40kwaL&#10;nqDuWWBk7+RfUFpyBx66sOCgM+g6yUXigGyW+R9snnpmReKC4nh7ksn/P1j+5fBkvzkSxvcw4gAT&#10;CW8fgf/0xMBdz8xO3DoHQy9Yi4WXUbJssL6ar0apfeUjSDN8hhaHzPYBEtDYOR1VQZ4E0XEAx5Po&#10;YgyE4+Hlslhf5SUlHHPlRZFflKkEq15uW+fDRwGaxE1NHQ41obPDow+xG1a9/BKLGXiQSqXBKkOG&#10;ml6XqzJdOMtoGdB3SuqarvP4TU6IJD+YNl0OTKppjwWUmVlHohPlMDYjke0sSRShgfaIMjiYbIbP&#10;Ajc9uN+UDGixmvpfe+YEJeqTQSmvl0URPZmCorxaYeDOM815hhmOUDUNlEzbu5B8PFG+Rck7mdR4&#10;7WRuGa2TRJptHr15Hqe/Xh/j9hkAAP//AwBQSwMEFAAGAAgAAAAhAO+RkW/dAAAACgEAAA8AAABk&#10;cnMvZG93bnJldi54bWxMj81OwzAQhO9IvIO1SNxaO4hEOI1TIRBXEOVH4ubG2yRqvI5itwlvz3KC&#10;24z20+xMtV38IM44xT6QgWytQCA1wfXUGnh/e1rdgYjJkrNDIDTwjRG29eVFZUsXZnrF8y61gkMo&#10;ltZAl9JYShmbDr2N6zAi8e0QJm8T26mVbrIzh/tB3ihVSG974g+dHfGhw+a4O3kDH8+Hr89b9dI+&#10;+nycw6IkeS2Nub5a7jcgEi7pD4bf+lwdau60DydyUQwGVkXOpAGd5SwY0EXGW/YstC5A1pX8P6H+&#10;AQAA//8DAFBLAQItABQABgAIAAAAIQC2gziS/gAAAOEBAAATAAAAAAAAAAAAAAAAAAAAAABbQ29u&#10;dGVudF9UeXBlc10ueG1sUEsBAi0AFAAGAAgAAAAhADj9If/WAAAAlAEAAAsAAAAAAAAAAAAAAAAA&#10;LwEAAF9yZWxzLy5yZWxzUEsBAi0AFAAGAAgAAAAhAGmlwoP7AQAA1AMAAA4AAAAAAAAAAAAAAAAA&#10;LgIAAGRycy9lMm9Eb2MueG1sUEsBAi0AFAAGAAgAAAAhAO+RkW/dAAAACgEAAA8AAAAAAAAAAAAA&#10;AAAAVQQAAGRycy9kb3ducmV2LnhtbFBLBQYAAAAABAAEAPMAAABfBQAAAAA=&#10;" filled="f" stroked="f">
                <v:textbox>
                  <w:txbxContent>
                    <w:p w14:paraId="62F9FCAA" w14:textId="0C864EC2" w:rsidR="005C3900" w:rsidRPr="00E21B5E" w:rsidRDefault="006B0292" w:rsidP="000C4BD0">
                      <w:pPr>
                        <w:rPr>
                          <w:color w:val="FFFFFF" w:themeColor="background1"/>
                          <w:sz w:val="28"/>
                          <w:szCs w:val="24"/>
                        </w:rPr>
                      </w:pPr>
                      <w:r>
                        <w:rPr>
                          <w:color w:val="FFFFFF" w:themeColor="background1"/>
                          <w:sz w:val="28"/>
                          <w:szCs w:val="24"/>
                        </w:rPr>
                        <w:t>September</w:t>
                      </w:r>
                      <w:r w:rsidR="00E21B5E" w:rsidRPr="00E21B5E">
                        <w:rPr>
                          <w:color w:val="FFFFFF" w:themeColor="background1"/>
                          <w:sz w:val="28"/>
                          <w:szCs w:val="24"/>
                        </w:rPr>
                        <w:t xml:space="preserve"> 2024</w:t>
                      </w:r>
                    </w:p>
                  </w:txbxContent>
                </v:textbox>
                <w10:wrap anchory="page"/>
              </v:shape>
            </w:pict>
          </mc:Fallback>
        </mc:AlternateContent>
      </w:r>
      <w:r w:rsidR="000C4BD0">
        <w:rPr>
          <w:noProof/>
        </w:rPr>
        <mc:AlternateContent>
          <mc:Choice Requires="wps">
            <w:drawing>
              <wp:anchor distT="45720" distB="45720" distL="114300" distR="114300" simplePos="0" relativeHeight="251671552" behindDoc="0" locked="0" layoutInCell="1" allowOverlap="1" wp14:anchorId="667B7B81" wp14:editId="0E6D55C0">
                <wp:simplePos x="0" y="0"/>
                <wp:positionH relativeFrom="column">
                  <wp:posOffset>-95534</wp:posOffset>
                </wp:positionH>
                <wp:positionV relativeFrom="page">
                  <wp:posOffset>4831307</wp:posOffset>
                </wp:positionV>
                <wp:extent cx="6148705" cy="1258570"/>
                <wp:effectExtent l="0" t="0" r="0" b="190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1258570"/>
                        </a:xfrm>
                        <a:prstGeom prst="rect">
                          <a:avLst/>
                        </a:prstGeom>
                        <a:noFill/>
                        <a:ln w="9525">
                          <a:noFill/>
                          <a:miter lim="800000"/>
                          <a:headEnd/>
                          <a:tailEnd/>
                        </a:ln>
                      </wps:spPr>
                      <wps:txbx>
                        <w:txbxContent>
                          <w:p w14:paraId="26A6D428" w14:textId="189EBFF5" w:rsidR="005C3900" w:rsidRPr="000C4BD0" w:rsidRDefault="005C3900" w:rsidP="000C4BD0">
                            <w:pPr>
                              <w:pStyle w:val="Title"/>
                              <w:spacing w:line="240" w:lineRule="auto"/>
                              <w:rPr>
                                <w:color w:val="5C6670"/>
                                <w:sz w:val="60"/>
                                <w:szCs w:val="60"/>
                              </w:rPr>
                            </w:pPr>
                            <w:r w:rsidRPr="000C4BD0">
                              <w:rPr>
                                <w:color w:val="5C6670"/>
                                <w:sz w:val="60"/>
                                <w:szCs w:val="60"/>
                              </w:rPr>
                              <w:t xml:space="preserve">New </w:t>
                            </w:r>
                            <w:r>
                              <w:rPr>
                                <w:color w:val="5C6670"/>
                                <w:sz w:val="60"/>
                                <w:szCs w:val="60"/>
                              </w:rPr>
                              <w:t xml:space="preserve">ABCSP </w:t>
                            </w:r>
                            <w:r w:rsidRPr="000C4BD0">
                              <w:rPr>
                                <w:color w:val="5C6670"/>
                                <w:sz w:val="60"/>
                                <w:szCs w:val="60"/>
                              </w:rPr>
                              <w:t>Screening Mammography Clinics</w:t>
                            </w:r>
                          </w:p>
                          <w:p w14:paraId="7AE2CB8C" w14:textId="77777777" w:rsidR="005C3900" w:rsidRPr="000C4BD0" w:rsidRDefault="005C3900" w:rsidP="000C4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B7B81" id="_x0000_s1028" type="#_x0000_t202" style="position:absolute;margin-left:-7.5pt;margin-top:380.4pt;width:484.15pt;height:99.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KhDwIAAPwDAAAOAAAAZHJzL2Uyb0RvYy54bWysU9tuGyEQfa/Uf0C813upN3ZWXkdp0lSV&#10;0ouU9AMwy3pRgaGAvet+fQfWdq3krSoPCBjmMOfMYXUzakX2wnkJpqHFLKdEGA6tNNuG/nh+eLek&#10;xAdmWqbAiIYehKc367dvVoOtRQk9qFY4giDG14NtaB+CrbPM815o5mdghcFgB06zgFu3zVrHBkTX&#10;Kivz/CobwLXWARfe4+n9FKTrhN91godvXedFIKqhWFtIs0vzJs7ZesXqrWO2l/xYBvuHKjSTBh89&#10;Q92zwMjOyVdQWnIHHrow46Az6DrJReKAbIr8BZunnlmRuKA43p5l8v8Pln/df3dEtg0t8/eUGKax&#10;Sc9iDOQDjKSM+gzW13jtyeLFMOIx9jlx9fYR+E9PDNz1zGzFrXMw9IK1WF8RM7OL1AnHR5DN8AVa&#10;fIbtAiSgsXM6iodyEETHPh3OvYmlcDy8KubLRV5RwjFWlNWyWqTuZaw+pVvnwycBmsRFQx02P8Gz&#10;/aMPsRxWn67E1ww8SKWSAZQhQ0Ovq7JKCRcRLQP6U0nd0GUex+SYyPKjaVNyYFJNa3xAmSPtyHTi&#10;HMbNOCl8UnMD7QF1cDDZEb8PLnpwvykZ0IoN9b92zAlK1GeDWl4X83n0btrMq0WJG3cZ2VxGmOEI&#10;1dBAybS8C8nvE+Vb1LyTSY3YnKmSY8losSTS8TtED1/u062/n3b9BwAA//8DAFBLAwQUAAYACAAA&#10;ACEAZB86o98AAAALAQAADwAAAGRycy9kb3ducmV2LnhtbEyPwU7DMAyG70h7h8iTuG3JGN1oaToh&#10;EFcQgyFxyxqvrWicqsnW8vbzTuNmy79+f1++GV0rTtiHxpOGxVyBQCq9bajS8PX5OnsAEaIha1pP&#10;qOEPA2yKyU1uMusH+sDTNlaCSyhkRkMdY5dJGcoanQlz3yHx7eB7ZyKvfSVtbwYud628U2olnWmI&#10;P9Smw+cay9/t0WnYvR1+vu/Ve/Xikm7wo5LkUqn17XR8egQRcYzXMFzwGR0KZtr7I9kgWg2zRcIu&#10;UcN6pdiBE2myXILYX4ZUgSxy+d+hOAMAAP//AwBQSwECLQAUAAYACAAAACEAtoM4kv4AAADhAQAA&#10;EwAAAAAAAAAAAAAAAAAAAAAAW0NvbnRlbnRfVHlwZXNdLnhtbFBLAQItABQABgAIAAAAIQA4/SH/&#10;1gAAAJQBAAALAAAAAAAAAAAAAAAAAC8BAABfcmVscy8ucmVsc1BLAQItABQABgAIAAAAIQBmF2Kh&#10;DwIAAPwDAAAOAAAAAAAAAAAAAAAAAC4CAABkcnMvZTJvRG9jLnhtbFBLAQItABQABgAIAAAAIQBk&#10;Hzqj3wAAAAsBAAAPAAAAAAAAAAAAAAAAAGkEAABkcnMvZG93bnJldi54bWxQSwUGAAAAAAQABADz&#10;AAAAdQUAAAAA&#10;" filled="f" stroked="f">
                <v:textbox>
                  <w:txbxContent>
                    <w:p w14:paraId="26A6D428" w14:textId="189EBFF5" w:rsidR="005C3900" w:rsidRPr="000C4BD0" w:rsidRDefault="005C3900" w:rsidP="000C4BD0">
                      <w:pPr>
                        <w:pStyle w:val="Title"/>
                        <w:spacing w:line="240" w:lineRule="auto"/>
                        <w:rPr>
                          <w:color w:val="5C6670"/>
                          <w:sz w:val="60"/>
                          <w:szCs w:val="60"/>
                        </w:rPr>
                      </w:pPr>
                      <w:r w:rsidRPr="000C4BD0">
                        <w:rPr>
                          <w:color w:val="5C6670"/>
                          <w:sz w:val="60"/>
                          <w:szCs w:val="60"/>
                        </w:rPr>
                        <w:t xml:space="preserve">New </w:t>
                      </w:r>
                      <w:r>
                        <w:rPr>
                          <w:color w:val="5C6670"/>
                          <w:sz w:val="60"/>
                          <w:szCs w:val="60"/>
                        </w:rPr>
                        <w:t xml:space="preserve">ABCSP </w:t>
                      </w:r>
                      <w:r w:rsidRPr="000C4BD0">
                        <w:rPr>
                          <w:color w:val="5C6670"/>
                          <w:sz w:val="60"/>
                          <w:szCs w:val="60"/>
                        </w:rPr>
                        <w:t>Screening Mammography Clinics</w:t>
                      </w:r>
                    </w:p>
                    <w:p w14:paraId="7AE2CB8C" w14:textId="77777777" w:rsidR="005C3900" w:rsidRPr="000C4BD0" w:rsidRDefault="005C3900" w:rsidP="000C4BD0"/>
                  </w:txbxContent>
                </v:textbox>
                <w10:wrap anchory="page"/>
              </v:shape>
            </w:pict>
          </mc:Fallback>
        </mc:AlternateContent>
      </w:r>
      <w:r w:rsidR="00473528">
        <w:rPr>
          <w:noProof/>
        </w:rPr>
        <mc:AlternateContent>
          <mc:Choice Requires="wps">
            <w:drawing>
              <wp:anchor distT="45720" distB="45720" distL="114300" distR="114300" simplePos="0" relativeHeight="251665408" behindDoc="0" locked="0" layoutInCell="1" allowOverlap="1" wp14:anchorId="23F6027A" wp14:editId="5FE29E88">
                <wp:simplePos x="0" y="0"/>
                <wp:positionH relativeFrom="margin">
                  <wp:posOffset>-165248</wp:posOffset>
                </wp:positionH>
                <wp:positionV relativeFrom="margin">
                  <wp:posOffset>-3004119</wp:posOffset>
                </wp:positionV>
                <wp:extent cx="6457950" cy="1047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681A4D02" w14:textId="77777777" w:rsidR="005C3900" w:rsidRPr="00473528" w:rsidRDefault="005C3900" w:rsidP="00473528">
                            <w:pPr>
                              <w:rPr>
                                <w:rFonts w:ascii="Garamond" w:hAnsi="Garamond" w:cs="Arial"/>
                                <w:b/>
                                <w:sz w:val="28"/>
                                <w:szCs w:val="32"/>
                              </w:rPr>
                            </w:pPr>
                            <w:r>
                              <w:rPr>
                                <w:rFonts w:ascii="Garamond" w:hAnsi="Garamond" w:cs="Arial"/>
                                <w:b/>
                                <w:sz w:val="28"/>
                                <w:szCs w:val="32"/>
                              </w:rPr>
                              <w:t>Date, Garamond, size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027A" id="_x0000_s1029" type="#_x0000_t202" style="position:absolute;margin-left:-13pt;margin-top:-236.55pt;width:508.5pt;height: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CYDQIAAPoDAAAOAAAAZHJzL2Uyb0RvYy54bWysU9tu2zAMfR+wfxD0vtjJkqYx4hRduw4D&#10;ugvQ7gMYWY6FSaImKbG7rx8lJ1mwvQ3TgyCK5BHPIbW+GYxmB+mDQlvz6aTkTFqBjbK7mn97fnhz&#10;zVmIYBvQaGXNX2TgN5vXr9a9q+QMO9SN9IxAbKh6V/MuRlcVRRCdNBAm6KQlZ4veQCTT74rGQ0/o&#10;RhezsrwqevSN8yhkCHR7Pzr5JuO3rRTxS9sGGZmuOdUW8+7zvk17sVlDtfPgOiWOZcA/VGFAWXr0&#10;DHUPEdjeq7+gjBIeA7ZxItAU2LZKyMyB2EzLP9g8deBk5kLiBHeWKfw/WPH58NUz1dR8yZkFQy16&#10;lkNk73Bgs6RO70JFQU+OwuJA19TlzDS4RxTfA7N414HdyVvvse8kNFTdNGUWF6kjTkgg2/4TNvQM&#10;7CNmoKH1JklHYjBCpy69nDuTShF0eTVfLFcLcgnyTcv5cklGegOqU7rzIX6QaFg61NxT6zM8HB5D&#10;HENPIek1iw9Ka7qHSlvW13y1mC1ywoXHqEjTqZWp+XWZ1jgvieV72+TkCEqPZ6pF2yPtxHTkHIft&#10;kPV9e1Jzi80L6eBxHEb6PHTo0P/krKdBrHn4sQcvOdMfLWm5ms7naXKzQTLMyPCXnu2lB6wgqJpH&#10;zsbjXczTPlK+Jc1bldVIzRkrOZZMA5b1PH6GNMGXdo76/WU3vwAAAP//AwBQSwMEFAAGAAgAAAAh&#10;ACQQWhnhAAAADQEAAA8AAABkcnMvZG93bnJldi54bWxMj81uwjAQhO+VeAdrkXoDO0ApSeMg1KrX&#10;VtAfqTcTL0lEvI5iQ9K37/bU3nZnR7Pf5NvRteKKfWg8aUjmCgRS6W1DlYb3t+fZBkSIhqxpPaGG&#10;bwywLSY3ucmsH2iP10OsBIdQyIyGOsYukzKUNToT5r5D4tvJ985EXvtK2t4MHO5auVBqLZ1piD/U&#10;psPHGsvz4eI0fLycvj5X6rV6cnfd4EclyaVS69vpuHsAEXGMf2b4xWd0KJjp6C9kg2g1zBZr7hJ5&#10;WN0vExBsSdOEpSNLS7VJQBa5/N+i+AEAAP//AwBQSwECLQAUAAYACAAAACEAtoM4kv4AAADhAQAA&#10;EwAAAAAAAAAAAAAAAAAAAAAAW0NvbnRlbnRfVHlwZXNdLnhtbFBLAQItABQABgAIAAAAIQA4/SH/&#10;1gAAAJQBAAALAAAAAAAAAAAAAAAAAC8BAABfcmVscy8ucmVsc1BLAQItABQABgAIAAAAIQDsmECY&#10;DQIAAPoDAAAOAAAAAAAAAAAAAAAAAC4CAABkcnMvZTJvRG9jLnhtbFBLAQItABQABgAIAAAAIQAk&#10;EFoZ4QAAAA0BAAAPAAAAAAAAAAAAAAAAAGcEAABkcnMvZG93bnJldi54bWxQSwUGAAAAAAQABADz&#10;AAAAdQUAAAAA&#10;" filled="f" stroked="f">
                <v:textbox>
                  <w:txbxContent>
                    <w:p w14:paraId="681A4D02" w14:textId="77777777" w:rsidR="005C3900" w:rsidRPr="00473528" w:rsidRDefault="005C3900" w:rsidP="00473528">
                      <w:pPr>
                        <w:rPr>
                          <w:rFonts w:ascii="Garamond" w:hAnsi="Garamond" w:cs="Arial"/>
                          <w:b/>
                          <w:sz w:val="28"/>
                          <w:szCs w:val="32"/>
                        </w:rPr>
                      </w:pPr>
                      <w:r>
                        <w:rPr>
                          <w:rFonts w:ascii="Garamond" w:hAnsi="Garamond" w:cs="Arial"/>
                          <w:b/>
                          <w:sz w:val="28"/>
                          <w:szCs w:val="32"/>
                        </w:rPr>
                        <w:t>Date, Garamond, size 14</w:t>
                      </w:r>
                    </w:p>
                  </w:txbxContent>
                </v:textbox>
                <w10:wrap type="square" anchorx="margin" anchory="margin"/>
              </v:shape>
            </w:pict>
          </mc:Fallback>
        </mc:AlternateContent>
      </w:r>
      <w:r w:rsidR="00473528">
        <w:rPr>
          <w:noProof/>
        </w:rPr>
        <mc:AlternateContent>
          <mc:Choice Requires="wps">
            <w:drawing>
              <wp:anchor distT="45720" distB="45720" distL="114300" distR="114300" simplePos="0" relativeHeight="251663360" behindDoc="0" locked="0" layoutInCell="1" allowOverlap="1" wp14:anchorId="6A7DCBB1" wp14:editId="76FC24D5">
                <wp:simplePos x="0" y="0"/>
                <wp:positionH relativeFrom="margin">
                  <wp:posOffset>-147320</wp:posOffset>
                </wp:positionH>
                <wp:positionV relativeFrom="margin">
                  <wp:posOffset>-8266240</wp:posOffset>
                </wp:positionV>
                <wp:extent cx="6457950" cy="10477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7E3AA1C4" w14:textId="77777777" w:rsidR="005C3900" w:rsidRPr="00473528" w:rsidRDefault="005C3900" w:rsidP="00473528">
                            <w:pPr>
                              <w:rPr>
                                <w:rFonts w:ascii="Garamond" w:hAnsi="Garamond" w:cs="Arial"/>
                                <w:b/>
                                <w:sz w:val="28"/>
                                <w:szCs w:val="32"/>
                              </w:rPr>
                            </w:pPr>
                            <w:r w:rsidRPr="00473528">
                              <w:rPr>
                                <w:rFonts w:ascii="Garamond" w:hAnsi="Garamond" w:cs="Arial"/>
                                <w:b/>
                                <w:sz w:val="28"/>
                                <w:szCs w:val="32"/>
                              </w:rPr>
                              <w:t>Program, project, initiative</w:t>
                            </w:r>
                            <w:r w:rsidRPr="00473528">
                              <w:rPr>
                                <w:rFonts w:ascii="Garamond" w:hAnsi="Garamond" w:cs="Arial"/>
                                <w:b/>
                                <w:sz w:val="28"/>
                                <w:szCs w:val="32"/>
                              </w:rPr>
                              <w:br/>
                              <w:t>2 lines</w:t>
                            </w:r>
                            <w:r>
                              <w:rPr>
                                <w:rFonts w:ascii="Garamond" w:hAnsi="Garamond" w:cs="Arial"/>
                                <w:b/>
                                <w:sz w:val="28"/>
                                <w:szCs w:val="32"/>
                              </w:rPr>
                              <w:t>, Garamond, size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DCBB1" id="_x0000_s1030" type="#_x0000_t202" style="position:absolute;margin-left:-11.6pt;margin-top:-650.9pt;width:508.5pt;height: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P1DAIAAPoDAAAOAAAAZHJzL2Uyb0RvYy54bWysU8Fu2zAMvQ/YPwi6L3aCpGmMOEXXrsOA&#10;rhvQ7gMYWY6FSaImKbG7rx8lJ1mw3YbpIIgi+cT3SK1vBqPZQfqg0NZ8Oik5k1Zgo+yu5t9eHt5d&#10;cxYi2AY0WlnzVxn4zebtm3XvKjnDDnUjPSMQG6re1byL0VVFEUQnDYQJOmnJ2aI3EMn0u6Lx0BO6&#10;0cWsLK+KHn3jPAoZAt3ej06+yfhtK0X80rZBRqZrTrXFvPu8b9NebNZQ7Ty4ToljGfAPVRhQlh49&#10;Q91DBLb36i8oo4THgG2cCDQFtq0SMnMgNtPyDzbPHTiZuZA4wZ1lCv8PVjwdvnqmmpovOLNgqEUv&#10;cojsPQ5sltTpXago6NlRWBzomrqcmQb3iOJ7YBbvOrA7ees99p2EhqqbpsziInXECQlk23/Ghp6B&#10;fcQMNLTeJOlIDEbo1KXXc2dSKYIur+aL5WpBLkG+aTlfLslIb0B1Snc+xI8SDUuHmntqfYaHw2OI&#10;Y+gpJL1m8UFpTfdQacv6mq8Ws0VOuPAYFWk6tTI1vy7TGuclsfxgm5wcQenxTLVoe6SdmI6c47Ad&#10;sr7zk5pbbF5JB4/jMNLnoUOH/idnPQ1izcOPPXjJmf5kScvVdD5Pk5sNkmFGhr/0bC89YAVB1Txy&#10;Nh7vYp72kfItad6qrEZqzljJsWQasKzn8TOkCb60c9TvL7v5BQAA//8DAFBLAwQUAAYACAAAACEA&#10;veLxSOEAAAAPAQAADwAAAGRycy9kb3ducmV2LnhtbEyPQU/DMAyF70j8h8hI3LakLUxraTohEFcQ&#10;AybtljVeW9E4VZOt5d/jneD2bD89f6/czK4XZxxD50lDslQgkGpvO2o0fH68LNYgQjRkTe8JNfxg&#10;gE11fVWawvqJ3vG8jY3gEAqF0dDGOBRShrpFZ8LSD0h8O/rRmcjj2Eg7monDXS9TpVbSmY74Q2sG&#10;fGqx/t6enIav1+N+d6femmd3P0x+VpJcLrW+vZkfH0BEnOOfGS74jA4VMx38iWwQvYZFmqVsZZFk&#10;KuEW7MnzjMXhskuy1RpkVcr/PapfAAAA//8DAFBLAQItABQABgAIAAAAIQC2gziS/gAAAOEBAAAT&#10;AAAAAAAAAAAAAAAAAAAAAABbQ29udGVudF9UeXBlc10ueG1sUEsBAi0AFAAGAAgAAAAhADj9If/W&#10;AAAAlAEAAAsAAAAAAAAAAAAAAAAALwEAAF9yZWxzLy5yZWxzUEsBAi0AFAAGAAgAAAAhAO1+Q/UM&#10;AgAA+gMAAA4AAAAAAAAAAAAAAAAALgIAAGRycy9lMm9Eb2MueG1sUEsBAi0AFAAGAAgAAAAhAL3i&#10;8UjhAAAADwEAAA8AAAAAAAAAAAAAAAAAZgQAAGRycy9kb3ducmV2LnhtbFBLBQYAAAAABAAEAPMA&#10;AAB0BQAAAAA=&#10;" filled="f" stroked="f">
                <v:textbox>
                  <w:txbxContent>
                    <w:p w14:paraId="7E3AA1C4" w14:textId="77777777" w:rsidR="005C3900" w:rsidRPr="00473528" w:rsidRDefault="005C3900" w:rsidP="00473528">
                      <w:pPr>
                        <w:rPr>
                          <w:rFonts w:ascii="Garamond" w:hAnsi="Garamond" w:cs="Arial"/>
                          <w:b/>
                          <w:sz w:val="28"/>
                          <w:szCs w:val="32"/>
                        </w:rPr>
                      </w:pPr>
                      <w:r w:rsidRPr="00473528">
                        <w:rPr>
                          <w:rFonts w:ascii="Garamond" w:hAnsi="Garamond" w:cs="Arial"/>
                          <w:b/>
                          <w:sz w:val="28"/>
                          <w:szCs w:val="32"/>
                        </w:rPr>
                        <w:t>Program, project, initiative</w:t>
                      </w:r>
                      <w:r w:rsidRPr="00473528">
                        <w:rPr>
                          <w:rFonts w:ascii="Garamond" w:hAnsi="Garamond" w:cs="Arial"/>
                          <w:b/>
                          <w:sz w:val="28"/>
                          <w:szCs w:val="32"/>
                        </w:rPr>
                        <w:br/>
                        <w:t>2 lines</w:t>
                      </w:r>
                      <w:r>
                        <w:rPr>
                          <w:rFonts w:ascii="Garamond" w:hAnsi="Garamond" w:cs="Arial"/>
                          <w:b/>
                          <w:sz w:val="28"/>
                          <w:szCs w:val="32"/>
                        </w:rPr>
                        <w:t>, Garamond, size 14</w:t>
                      </w:r>
                    </w:p>
                  </w:txbxContent>
                </v:textbox>
                <w10:wrap type="square" anchorx="margin" anchory="margin"/>
              </v:shape>
            </w:pict>
          </mc:Fallback>
        </mc:AlternateContent>
      </w:r>
      <w:r w:rsidR="006425A4">
        <w:rPr>
          <w:noProof/>
        </w:rPr>
        <mc:AlternateContent>
          <mc:Choice Requires="wps">
            <w:drawing>
              <wp:anchor distT="45720" distB="45720" distL="114300" distR="114300" simplePos="0" relativeHeight="251661312" behindDoc="0" locked="0" layoutInCell="1" allowOverlap="1" wp14:anchorId="421DEFEC" wp14:editId="118A03FC">
                <wp:simplePos x="0" y="0"/>
                <wp:positionH relativeFrom="margin">
                  <wp:posOffset>-304800</wp:posOffset>
                </wp:positionH>
                <wp:positionV relativeFrom="margin">
                  <wp:posOffset>-3906520</wp:posOffset>
                </wp:positionV>
                <wp:extent cx="6457950" cy="1047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45D406DF" w14:textId="77777777" w:rsidR="005C3900" w:rsidRPr="006425A4" w:rsidRDefault="005C3900" w:rsidP="006425A4">
                            <w:pPr>
                              <w:rPr>
                                <w:rFonts w:cs="Arial"/>
                                <w:b/>
                                <w:sz w:val="124"/>
                                <w:szCs w:val="124"/>
                              </w:rPr>
                            </w:pPr>
                            <w:r>
                              <w:rPr>
                                <w:rFonts w:cs="Arial"/>
                                <w:b/>
                                <w:sz w:val="124"/>
                                <w:szCs w:val="124"/>
                              </w:rPr>
                              <w:t>SIZE 52-72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DEFEC" id="_x0000_s1031" type="#_x0000_t202" style="position:absolute;margin-left:-24pt;margin-top:-307.6pt;width:508.5pt;height: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cDQIAAPoDAAAOAAAAZHJzL2Uyb0RvYy54bWysU9tu2zAMfR+wfxD0vtjJkrYx4hRduw4D&#10;ugvQ7gMYWY6FSaImKbGzrx8lJ1mwvQ3TgyCK5BHPIbW6HYxme+mDQlvz6aTkTFqBjbLbmn97eXxz&#10;w1mIYBvQaGXNDzLw2/XrV6veVXKGHepGekYgNlS9q3kXo6uKIohOGggTdNKSs0VvIJLpt0XjoSd0&#10;o4tZWV4VPfrGeRQyBLp9GJ18nfHbVor4pW2DjEzXnGqLefd536S9WK+g2npwnRLHMuAfqjCgLD16&#10;hnqACGzn1V9QRgmPAds4EWgKbFslZOZAbKblH2yeO3AycyFxgjvLFP4frPi8/+qZamr+ljMLhlr0&#10;IofI3uHAZkmd3oWKgp4dhcWBrqnLmWlwTyi+B2bxvgO7lXfeY99JaKi6acosLlJHnJBANv0nbOgZ&#10;2EXMQEPrTZKOxGCETl06nDuTShF0eTVfXC8X5BLkm5bz62sy0htQndKdD/GDRMPSoeaeWp/hYf8U&#10;4hh6CkmvWXxUWtM9VNqyvubLxWyREy48RkWaTq1MzW/KtMZ5SSzf2yYnR1B6PFMt2h5pJ6Yj5zhs&#10;hqzv4qTmBpsD6eBxHEb6PHTo0P/krKdBrHn4sQMvOdMfLWm5nM7naXKzQTLMyPCXns2lB6wgqJpH&#10;zsbjfczTPlK+I81bldVIzRkrOZZMA5b1PH6GNMGXdo76/WXXvwAAAP//AwBQSwMEFAAGAAgAAAAh&#10;AHWZyl3gAAAADQEAAA8AAABkcnMvZG93bnJldi54bWxMj81OwzAQhO9IvIO1SNxau1ETNSFOhUBc&#10;QS0/Ejc33iYR8TqK3Sa8PdtTue3ujGa/Kbez68UZx9B50rBaKhBItbcdNRo+3l8WGxAhGrKm94Qa&#10;fjHAtrq9KU1h/UQ7PO9jIziEQmE0tDEOhZShbtGZsPQDEmtHPzoTeR0baUczcbjrZaJUJp3piD+0&#10;ZsCnFuuf/clp+Hw9fn+t1Vvz7NJh8rOS5HKp9f3d/PgAIuIcr2a44DM6VMx08CeyQfQaFusNd4k8&#10;ZKs0AcGWPMv5dLhoqUpAVqX836L6AwAA//8DAFBLAQItABQABgAIAAAAIQC2gziS/gAAAOEBAAAT&#10;AAAAAAAAAAAAAAAAAAAAAABbQ29udGVudF9UeXBlc10ueG1sUEsBAi0AFAAGAAgAAAAhADj9If/W&#10;AAAAlAEAAAsAAAAAAAAAAAAAAAAALwEAAF9yZWxzLy5yZWxzUEsBAi0AFAAGAAgAAAAhAHrz9pwN&#10;AgAA+gMAAA4AAAAAAAAAAAAAAAAALgIAAGRycy9lMm9Eb2MueG1sUEsBAi0AFAAGAAgAAAAhAHWZ&#10;yl3gAAAADQEAAA8AAAAAAAAAAAAAAAAAZwQAAGRycy9kb3ducmV2LnhtbFBLBQYAAAAABAAEAPMA&#10;AAB0BQAAAAA=&#10;" filled="f" stroked="f">
                <v:textbox>
                  <w:txbxContent>
                    <w:p w14:paraId="45D406DF" w14:textId="77777777" w:rsidR="005C3900" w:rsidRPr="006425A4" w:rsidRDefault="005C3900" w:rsidP="006425A4">
                      <w:pPr>
                        <w:rPr>
                          <w:rFonts w:cs="Arial"/>
                          <w:b/>
                          <w:sz w:val="124"/>
                          <w:szCs w:val="124"/>
                        </w:rPr>
                      </w:pPr>
                      <w:r>
                        <w:rPr>
                          <w:rFonts w:cs="Arial"/>
                          <w:b/>
                          <w:sz w:val="124"/>
                          <w:szCs w:val="124"/>
                        </w:rPr>
                        <w:t>SIZE 52-72</w:t>
                      </w:r>
                    </w:p>
                  </w:txbxContent>
                </v:textbox>
                <w10:wrap type="square" anchorx="margin" anchory="margin"/>
              </v:shape>
            </w:pict>
          </mc:Fallback>
        </mc:AlternateContent>
      </w:r>
      <w:r w:rsidR="000F0595">
        <w:rPr>
          <w:noProof/>
        </w:rPr>
        <mc:AlternateContent>
          <mc:Choice Requires="wps">
            <w:drawing>
              <wp:anchor distT="45720" distB="45720" distL="114300" distR="114300" simplePos="0" relativeHeight="251659264" behindDoc="0" locked="0" layoutInCell="1" allowOverlap="1" wp14:anchorId="76C78674" wp14:editId="5F7DFAE9">
                <wp:simplePos x="0" y="0"/>
                <wp:positionH relativeFrom="margin">
                  <wp:posOffset>-304800</wp:posOffset>
                </wp:positionH>
                <wp:positionV relativeFrom="margin">
                  <wp:posOffset>-4687570</wp:posOffset>
                </wp:positionV>
                <wp:extent cx="645795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7750"/>
                        </a:xfrm>
                        <a:prstGeom prst="rect">
                          <a:avLst/>
                        </a:prstGeom>
                        <a:noFill/>
                        <a:ln w="9525">
                          <a:noFill/>
                          <a:miter lim="800000"/>
                          <a:headEnd/>
                          <a:tailEnd/>
                        </a:ln>
                      </wps:spPr>
                      <wps:txbx>
                        <w:txbxContent>
                          <w:p w14:paraId="3108EF34" w14:textId="77777777" w:rsidR="005C3900" w:rsidRPr="006425A4" w:rsidRDefault="005C3900">
                            <w:pPr>
                              <w:rPr>
                                <w:rFonts w:cs="Arial"/>
                                <w:b/>
                                <w:sz w:val="124"/>
                                <w:szCs w:val="124"/>
                              </w:rPr>
                            </w:pPr>
                            <w:r w:rsidRPr="006425A4">
                              <w:rPr>
                                <w:rFonts w:cs="Arial"/>
                                <w:b/>
                                <w:sz w:val="124"/>
                                <w:szCs w:val="124"/>
                              </w:rPr>
                              <w:t>TITLE, ARIAL</w:t>
                            </w:r>
                            <w:r>
                              <w:rPr>
                                <w:rFonts w:cs="Arial"/>
                                <w:b/>
                                <w:sz w:val="124"/>
                                <w:szCs w:val="1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8674" id="_x0000_s1032" type="#_x0000_t202" style="position:absolute;margin-left:-24pt;margin-top:-369.1pt;width:508.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ScDgIAAPwDAAAOAAAAZHJzL2Uyb0RvYy54bWysU9uO2yAQfa/Uf0C8N74ol40VZ7Xd7VaV&#10;tttKu/0AjHGMCgwFEjv9+g44SaP2rSoPiGFmDnPODJvbUStyEM5LMDUtZjklwnBopdnV9Nvr47sb&#10;SnxgpmUKjKjpUXh6u337ZjPYSpTQg2qFIwhifDXYmvYh2CrLPO+FZn4GVhh0duA0C2i6XdY6NiC6&#10;VlmZ58tsANdaB1x4j7cPk5NuE37XCR6+dJ0XgaiaYm0h7S7tTdyz7YZVO8dsL/mpDPYPVWgmDT56&#10;gXpggZG9k39BackdeOjCjIPOoOskF4kDsinyP9i89MyKxAXF8fYik/9/sPz58NUR2da0LFaUGKax&#10;Sa9iDOQ9jKSM+gzWVxj2YjEwjHiNfU5cvX0C/t0TA/c9Mztx5xwMvWAt1lfEzOwqdcLxEaQZPkOL&#10;z7B9gAQ0dk5H8VAOgujYp+OlN7EUjpfL+WK1XqCLo6/I56sVGvENVp3TrfPhowBN4qGmDpuf4Nnh&#10;yYcp9BwSXzPwKJXCe1YpQ4aarhflIiVcebQMOJ9K6pre5HFNExNZfjBtSg5MqumMtShzoh2ZTpzD&#10;2IxJ4eVZzQbaI+rgYBpH/D546MH9pGTAUayp/7FnTlCiPhnUcl3M53F2k4EylGi4a09z7WGGI1RN&#10;AyXT8T6keZ8o36HmnUxqxOZMlZxKxhFLep6+Q5zhaztF/f60218AAAD//wMAUEsDBBQABgAIAAAA&#10;IQCrd2fa4QAAAA0BAAAPAAAAZHJzL2Rvd25yZXYueG1sTI9LT8MwEITvSPwHa5G4tTbpKwlxKgTi&#10;CqI8JG5uvE0i4nUUu034911O5bY7O5r9pthOrhMnHELrScPdXIFAqrxtqdbw8f48S0GEaMiazhNq&#10;+MUA2/L6qjC59SO94WkXa8EhFHKjoYmxz6UMVYPOhLnvkfh28IMzkdehlnYwI4e7TiZKraUzLfGH&#10;xvT42GD1szs6DZ8vh++vpXqtn9yqH/2kJLlMan17Mz3cg4g4xYsZ/vAZHUpm2vsj2SA6DbNlyl0i&#10;D5tFmoBgS7bOWNqztNosEpBlIf+3KM8AAAD//wMAUEsBAi0AFAAGAAgAAAAhALaDOJL+AAAA4QEA&#10;ABMAAAAAAAAAAAAAAAAAAAAAAFtDb250ZW50X1R5cGVzXS54bWxQSwECLQAUAAYACAAAACEAOP0h&#10;/9YAAACUAQAACwAAAAAAAAAAAAAAAAAvAQAAX3JlbHMvLnJlbHNQSwECLQAUAAYACAAAACEA7LQk&#10;nA4CAAD8AwAADgAAAAAAAAAAAAAAAAAuAgAAZHJzL2Uyb0RvYy54bWxQSwECLQAUAAYACAAAACEA&#10;q3dn2uEAAAANAQAADwAAAAAAAAAAAAAAAABoBAAAZHJzL2Rvd25yZXYueG1sUEsFBgAAAAAEAAQA&#10;8wAAAHYFAAAAAA==&#10;" filled="f" stroked="f">
                <v:textbox>
                  <w:txbxContent>
                    <w:p w14:paraId="3108EF34" w14:textId="77777777" w:rsidR="005C3900" w:rsidRPr="006425A4" w:rsidRDefault="005C3900">
                      <w:pPr>
                        <w:rPr>
                          <w:rFonts w:cs="Arial"/>
                          <w:b/>
                          <w:sz w:val="124"/>
                          <w:szCs w:val="124"/>
                        </w:rPr>
                      </w:pPr>
                      <w:r w:rsidRPr="006425A4">
                        <w:rPr>
                          <w:rFonts w:cs="Arial"/>
                          <w:b/>
                          <w:sz w:val="124"/>
                          <w:szCs w:val="124"/>
                        </w:rPr>
                        <w:t>TITLE, ARIAL</w:t>
                      </w:r>
                      <w:r>
                        <w:rPr>
                          <w:rFonts w:cs="Arial"/>
                          <w:b/>
                          <w:sz w:val="124"/>
                          <w:szCs w:val="124"/>
                        </w:rPr>
                        <w:t>,</w:t>
                      </w:r>
                    </w:p>
                  </w:txbxContent>
                </v:textbox>
                <w10:wrap type="square" anchorx="margin" anchory="margin"/>
              </v:shape>
            </w:pict>
          </mc:Fallback>
        </mc:AlternateContent>
      </w:r>
    </w:p>
    <w:p w14:paraId="6F74AF7A" w14:textId="77777777" w:rsidR="0013777E" w:rsidRDefault="0013777E"/>
    <w:p w14:paraId="6A7CE0B1" w14:textId="3956D2A0" w:rsidR="00EF0D9B" w:rsidRDefault="000C4BD0">
      <w:r>
        <w:rPr>
          <w:noProof/>
        </w:rPr>
        <mc:AlternateContent>
          <mc:Choice Requires="wps">
            <w:drawing>
              <wp:anchor distT="45720" distB="45720" distL="114300" distR="114300" simplePos="0" relativeHeight="251669504" behindDoc="0" locked="0" layoutInCell="1" allowOverlap="1" wp14:anchorId="5F67037F" wp14:editId="27FD5940">
                <wp:simplePos x="0" y="0"/>
                <wp:positionH relativeFrom="margin">
                  <wp:posOffset>-129127</wp:posOffset>
                </wp:positionH>
                <wp:positionV relativeFrom="page">
                  <wp:posOffset>3843020</wp:posOffset>
                </wp:positionV>
                <wp:extent cx="6148705" cy="1175385"/>
                <wp:effectExtent l="0" t="0" r="0" b="571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1175385"/>
                        </a:xfrm>
                        <a:prstGeom prst="rect">
                          <a:avLst/>
                        </a:prstGeom>
                        <a:noFill/>
                        <a:ln w="9525">
                          <a:noFill/>
                          <a:miter lim="800000"/>
                          <a:headEnd/>
                          <a:tailEnd/>
                        </a:ln>
                      </wps:spPr>
                      <wps:txbx>
                        <w:txbxContent>
                          <w:p w14:paraId="72B29C2C" w14:textId="065F53AF" w:rsidR="005C3900" w:rsidRPr="00334F9E" w:rsidRDefault="005C3900" w:rsidP="00273F9E">
                            <w:pPr>
                              <w:pStyle w:val="Title"/>
                              <w:rPr>
                                <w:color w:val="FFFFFF" w:themeColor="background1"/>
                              </w:rPr>
                            </w:pPr>
                            <w:r>
                              <w:rPr>
                                <w:color w:val="FFFFFF" w:themeColor="background1"/>
                              </w:rPr>
                              <w:t xml:space="preserve">Onboarding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7037F" id="_x0000_s1033" type="#_x0000_t202" style="position:absolute;margin-left:-10.15pt;margin-top:302.6pt;width:484.15pt;height:92.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StEQIAAPwDAAAOAAAAZHJzL2Uyb0RvYy54bWysU8tu2zAQvBfoPxC813rUih3BcpAmTVEg&#10;fQBJP4CmKIsoyWVJ2pL79V1Stmskt6I6CCSXO7szO1zdjFqRvXBegmloMcspEYZDK822oT+eH94t&#10;KfGBmZYpMKKhB+Hpzfrtm9Vga1FCD6oVjiCI8fVgG9qHYOss87wXmvkZWGEw2IHTLODWbbPWsQHR&#10;tcrKPL/KBnCtdcCF93h6PwXpOuF3neDhW9d5EYhqKPYW0t+l/yb+s/WK1VvHbC/5sQ32D11oJg0W&#10;PUPds8DIzslXUFpyBx66MOOgM+g6yUXigGyK/AWbp55ZkbigON6eZfL/D5Z/3X93RLYNLfOSEsM0&#10;DulZjIF8gJGUUZ/B+hqvPVm8GEY8xjknrt4+Av/piYG7npmtuHUOhl6wFvsrYmZ2kTrh+AiyGb5A&#10;i2XYLkACGjuno3goB0F0nNPhPJvYCsfDq2K+XOQVJRxjRbGo3i+rVIPVp3TrfPgkQJO4aKjD4Sd4&#10;tn/0IbbD6tOVWM3Ag1QqGUAZMjT0uiqrlHAR0TKgP5XUDV3m8ZscE1l+NG1KDkyqaY0FlDnSjkwn&#10;zmHcjEnhxUnNDbQH1MHBZEd8Prjowf2mZEArNtT/2jEnKFGfDWp5Xczn0btpM68WJW7cZWRzGWGG&#10;I1RDAyXT8i4kv0+Ub1HzTiY14nCmTo4to8WSSMfnED18uU+3/j7a9R8AAAD//wMAUEsDBBQABgAI&#10;AAAAIQCs3mvj3gAAAAsBAAAPAAAAZHJzL2Rvd25yZXYueG1sTI/LTsMwEEX3SPyDNUjsWpvQV0Im&#10;FQKxBVEoEjs3mSYR8TiK3Sb8PcMKlqN7dOfcfDu5Tp1pCK1nhJu5AUVc+qrlGuH97Wm2ARWi5cp2&#10;ngnhmwJsi8uL3GaVH/mVzrtYKynhkFmEJsY+0zqUDTkb5r4nluzoB2ejnEOtq8GOUu46nRiz0s62&#10;LB8a29NDQ+XX7uQQ9s/Hz4+Feakf3bIf/WQ0u1QjXl9N93egIk3xD4ZffVGHQpwO/sRVUB3CLDG3&#10;giKszDIBJUS62Mi6A8I6lUgXuf6/ofgBAAD//wMAUEsBAi0AFAAGAAgAAAAhALaDOJL+AAAA4QEA&#10;ABMAAAAAAAAAAAAAAAAAAAAAAFtDb250ZW50X1R5cGVzXS54bWxQSwECLQAUAAYACAAAACEAOP0h&#10;/9YAAACUAQAACwAAAAAAAAAAAAAAAAAvAQAAX3JlbHMvLnJlbHNQSwECLQAUAAYACAAAACEAPBEU&#10;rRECAAD8AwAADgAAAAAAAAAAAAAAAAAuAgAAZHJzL2Uyb0RvYy54bWxQSwECLQAUAAYACAAAACEA&#10;rN5r494AAAALAQAADwAAAAAAAAAAAAAAAABrBAAAZHJzL2Rvd25yZXYueG1sUEsFBgAAAAAEAAQA&#10;8wAAAHYFAAAAAA==&#10;" filled="f" stroked="f">
                <v:textbox>
                  <w:txbxContent>
                    <w:p w14:paraId="72B29C2C" w14:textId="065F53AF" w:rsidR="005C3900" w:rsidRPr="00334F9E" w:rsidRDefault="005C3900" w:rsidP="00273F9E">
                      <w:pPr>
                        <w:pStyle w:val="Title"/>
                        <w:rPr>
                          <w:color w:val="FFFFFF" w:themeColor="background1"/>
                        </w:rPr>
                      </w:pPr>
                      <w:r>
                        <w:rPr>
                          <w:color w:val="FFFFFF" w:themeColor="background1"/>
                        </w:rPr>
                        <w:t xml:space="preserve">Onboarding </w:t>
                      </w:r>
                    </w:p>
                  </w:txbxContent>
                </v:textbox>
                <w10:wrap anchorx="margin" anchory="page"/>
              </v:shape>
            </w:pict>
          </mc:Fallback>
        </mc:AlternateContent>
      </w:r>
      <w:r w:rsidR="0013777E">
        <w:br w:type="page"/>
      </w:r>
    </w:p>
    <w:p w14:paraId="53C4CC6D" w14:textId="77777777" w:rsidR="003B7FEC" w:rsidRDefault="003B7FEC" w:rsidP="003B7FEC">
      <w:pPr>
        <w:pStyle w:val="Heading1"/>
      </w:pPr>
      <w:bookmarkStart w:id="0" w:name="_Toc86320168"/>
      <w:bookmarkStart w:id="1" w:name="_Toc156987169"/>
      <w:r>
        <w:lastRenderedPageBreak/>
        <w:t>Table of contents</w:t>
      </w:r>
      <w:bookmarkEnd w:id="0"/>
      <w:bookmarkEnd w:id="1"/>
    </w:p>
    <w:sdt>
      <w:sdtPr>
        <w:rPr>
          <w:rFonts w:ascii="Arial" w:eastAsiaTheme="minorHAnsi" w:hAnsi="Arial" w:cstheme="minorBidi"/>
          <w:color w:val="auto"/>
          <w:sz w:val="24"/>
          <w:szCs w:val="22"/>
        </w:rPr>
        <w:id w:val="-1605332601"/>
        <w:docPartObj>
          <w:docPartGallery w:val="Table of Contents"/>
          <w:docPartUnique/>
        </w:docPartObj>
      </w:sdtPr>
      <w:sdtEndPr>
        <w:rPr>
          <w:b/>
          <w:bCs/>
          <w:noProof/>
        </w:rPr>
      </w:sdtEndPr>
      <w:sdtContent>
        <w:p w14:paraId="3FE3618A" w14:textId="77777777" w:rsidR="00232C39" w:rsidRDefault="00232C39">
          <w:pPr>
            <w:pStyle w:val="TOCHeading"/>
          </w:pPr>
        </w:p>
        <w:p w14:paraId="0896C0FE" w14:textId="0FFB3F18" w:rsidR="00910237" w:rsidRDefault="00232C39">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86320168" w:history="1">
            <w:r w:rsidR="00910237" w:rsidRPr="007825D5">
              <w:rPr>
                <w:rStyle w:val="Hyperlink"/>
                <w:noProof/>
              </w:rPr>
              <w:t>Table of contents</w:t>
            </w:r>
            <w:r w:rsidR="00910237">
              <w:rPr>
                <w:noProof/>
                <w:webHidden/>
              </w:rPr>
              <w:tab/>
            </w:r>
            <w:r w:rsidR="00910237">
              <w:rPr>
                <w:noProof/>
                <w:webHidden/>
              </w:rPr>
              <w:fldChar w:fldCharType="begin"/>
            </w:r>
            <w:r w:rsidR="00910237">
              <w:rPr>
                <w:noProof/>
                <w:webHidden/>
              </w:rPr>
              <w:instrText xml:space="preserve"> PAGEREF _Toc86320168 \h </w:instrText>
            </w:r>
            <w:r w:rsidR="00910237">
              <w:rPr>
                <w:noProof/>
                <w:webHidden/>
              </w:rPr>
            </w:r>
            <w:r w:rsidR="00910237">
              <w:rPr>
                <w:noProof/>
                <w:webHidden/>
              </w:rPr>
              <w:fldChar w:fldCharType="separate"/>
            </w:r>
            <w:r w:rsidR="00BE73D6">
              <w:rPr>
                <w:noProof/>
                <w:webHidden/>
              </w:rPr>
              <w:t>2</w:t>
            </w:r>
            <w:r w:rsidR="00910237">
              <w:rPr>
                <w:noProof/>
                <w:webHidden/>
              </w:rPr>
              <w:fldChar w:fldCharType="end"/>
            </w:r>
          </w:hyperlink>
        </w:p>
        <w:p w14:paraId="1A76888C" w14:textId="2A54B30B" w:rsidR="00910237" w:rsidRDefault="007F20D8">
          <w:pPr>
            <w:pStyle w:val="TOC1"/>
            <w:rPr>
              <w:rFonts w:asciiTheme="minorHAnsi" w:eastAsiaTheme="minorEastAsia" w:hAnsiTheme="minorHAnsi"/>
              <w:noProof/>
              <w:sz w:val="22"/>
            </w:rPr>
          </w:pPr>
          <w:hyperlink w:anchor="_Toc86320169" w:history="1">
            <w:r w:rsidR="00910237" w:rsidRPr="007825D5">
              <w:rPr>
                <w:rStyle w:val="Hyperlink"/>
                <w:noProof/>
              </w:rPr>
              <w:t>Contact</w:t>
            </w:r>
            <w:r w:rsidR="00910237">
              <w:rPr>
                <w:noProof/>
                <w:webHidden/>
              </w:rPr>
              <w:tab/>
            </w:r>
            <w:r w:rsidR="00910237">
              <w:rPr>
                <w:noProof/>
                <w:webHidden/>
              </w:rPr>
              <w:fldChar w:fldCharType="begin"/>
            </w:r>
            <w:r w:rsidR="00910237">
              <w:rPr>
                <w:noProof/>
                <w:webHidden/>
              </w:rPr>
              <w:instrText xml:space="preserve"> PAGEREF _Toc86320169 \h </w:instrText>
            </w:r>
            <w:r w:rsidR="00910237">
              <w:rPr>
                <w:noProof/>
                <w:webHidden/>
              </w:rPr>
            </w:r>
            <w:r w:rsidR="00910237">
              <w:rPr>
                <w:noProof/>
                <w:webHidden/>
              </w:rPr>
              <w:fldChar w:fldCharType="separate"/>
            </w:r>
            <w:r w:rsidR="00BE73D6">
              <w:rPr>
                <w:noProof/>
                <w:webHidden/>
              </w:rPr>
              <w:t>3</w:t>
            </w:r>
            <w:r w:rsidR="00910237">
              <w:rPr>
                <w:noProof/>
                <w:webHidden/>
              </w:rPr>
              <w:fldChar w:fldCharType="end"/>
            </w:r>
          </w:hyperlink>
        </w:p>
        <w:p w14:paraId="50612625" w14:textId="6488B8BA" w:rsidR="00910237" w:rsidRDefault="007F20D8">
          <w:pPr>
            <w:pStyle w:val="TOC1"/>
            <w:rPr>
              <w:rFonts w:asciiTheme="minorHAnsi" w:eastAsiaTheme="minorEastAsia" w:hAnsiTheme="minorHAnsi"/>
              <w:noProof/>
              <w:sz w:val="22"/>
            </w:rPr>
          </w:pPr>
          <w:hyperlink w:anchor="_Toc86320170" w:history="1">
            <w:r w:rsidR="00910237" w:rsidRPr="007825D5">
              <w:rPr>
                <w:rStyle w:val="Hyperlink"/>
                <w:noProof/>
              </w:rPr>
              <w:t>Introduction</w:t>
            </w:r>
            <w:r w:rsidR="00910237">
              <w:rPr>
                <w:noProof/>
                <w:webHidden/>
              </w:rPr>
              <w:tab/>
            </w:r>
            <w:r w:rsidR="00910237">
              <w:rPr>
                <w:noProof/>
                <w:webHidden/>
              </w:rPr>
              <w:fldChar w:fldCharType="begin"/>
            </w:r>
            <w:r w:rsidR="00910237">
              <w:rPr>
                <w:noProof/>
                <w:webHidden/>
              </w:rPr>
              <w:instrText xml:space="preserve"> PAGEREF _Toc86320170 \h </w:instrText>
            </w:r>
            <w:r w:rsidR="00910237">
              <w:rPr>
                <w:noProof/>
                <w:webHidden/>
              </w:rPr>
            </w:r>
            <w:r w:rsidR="00910237">
              <w:rPr>
                <w:noProof/>
                <w:webHidden/>
              </w:rPr>
              <w:fldChar w:fldCharType="separate"/>
            </w:r>
            <w:r w:rsidR="00BE73D6">
              <w:rPr>
                <w:noProof/>
                <w:webHidden/>
              </w:rPr>
              <w:t>4</w:t>
            </w:r>
            <w:r w:rsidR="00910237">
              <w:rPr>
                <w:noProof/>
                <w:webHidden/>
              </w:rPr>
              <w:fldChar w:fldCharType="end"/>
            </w:r>
          </w:hyperlink>
        </w:p>
        <w:p w14:paraId="3A0137A1" w14:textId="2F42D024" w:rsidR="00910237" w:rsidRDefault="007F20D8">
          <w:pPr>
            <w:pStyle w:val="TOC1"/>
            <w:rPr>
              <w:rFonts w:asciiTheme="minorHAnsi" w:eastAsiaTheme="minorEastAsia" w:hAnsiTheme="minorHAnsi"/>
              <w:noProof/>
              <w:sz w:val="22"/>
            </w:rPr>
          </w:pPr>
          <w:hyperlink w:anchor="_Toc86320171" w:history="1">
            <w:r w:rsidR="00910237" w:rsidRPr="007825D5">
              <w:rPr>
                <w:rStyle w:val="Hyperlink"/>
                <w:noProof/>
              </w:rPr>
              <w:t>Onboarding New ABCSP Screening Mammography Clinic</w:t>
            </w:r>
            <w:r w:rsidR="00910237">
              <w:rPr>
                <w:noProof/>
                <w:webHidden/>
              </w:rPr>
              <w:tab/>
            </w:r>
            <w:r w:rsidR="00910237">
              <w:rPr>
                <w:noProof/>
                <w:webHidden/>
              </w:rPr>
              <w:fldChar w:fldCharType="begin"/>
            </w:r>
            <w:r w:rsidR="00910237">
              <w:rPr>
                <w:noProof/>
                <w:webHidden/>
              </w:rPr>
              <w:instrText xml:space="preserve"> PAGEREF _Toc86320171 \h </w:instrText>
            </w:r>
            <w:r w:rsidR="00910237">
              <w:rPr>
                <w:noProof/>
                <w:webHidden/>
              </w:rPr>
            </w:r>
            <w:r w:rsidR="00910237">
              <w:rPr>
                <w:noProof/>
                <w:webHidden/>
              </w:rPr>
              <w:fldChar w:fldCharType="separate"/>
            </w:r>
            <w:r w:rsidR="00BE73D6">
              <w:rPr>
                <w:noProof/>
                <w:webHidden/>
              </w:rPr>
              <w:t>5</w:t>
            </w:r>
            <w:r w:rsidR="00910237">
              <w:rPr>
                <w:noProof/>
                <w:webHidden/>
              </w:rPr>
              <w:fldChar w:fldCharType="end"/>
            </w:r>
          </w:hyperlink>
        </w:p>
        <w:p w14:paraId="5BBFDB53" w14:textId="42637D90" w:rsidR="00910237" w:rsidRDefault="007F20D8">
          <w:pPr>
            <w:pStyle w:val="TOC1"/>
            <w:rPr>
              <w:rFonts w:asciiTheme="minorHAnsi" w:eastAsiaTheme="minorEastAsia" w:hAnsiTheme="minorHAnsi"/>
              <w:noProof/>
              <w:sz w:val="22"/>
            </w:rPr>
          </w:pPr>
          <w:hyperlink w:anchor="_Toc86320172" w:history="1">
            <w:r w:rsidR="00910237" w:rsidRPr="007825D5">
              <w:rPr>
                <w:rStyle w:val="Hyperlink"/>
                <w:noProof/>
              </w:rPr>
              <w:t>Step 1: Notification &amp; Confirmation</w:t>
            </w:r>
            <w:r w:rsidR="00910237">
              <w:rPr>
                <w:noProof/>
                <w:webHidden/>
              </w:rPr>
              <w:tab/>
            </w:r>
            <w:r w:rsidR="00910237">
              <w:rPr>
                <w:noProof/>
                <w:webHidden/>
              </w:rPr>
              <w:fldChar w:fldCharType="begin"/>
            </w:r>
            <w:r w:rsidR="00910237">
              <w:rPr>
                <w:noProof/>
                <w:webHidden/>
              </w:rPr>
              <w:instrText xml:space="preserve"> PAGEREF _Toc86320172 \h </w:instrText>
            </w:r>
            <w:r w:rsidR="00910237">
              <w:rPr>
                <w:noProof/>
                <w:webHidden/>
              </w:rPr>
            </w:r>
            <w:r w:rsidR="00910237">
              <w:rPr>
                <w:noProof/>
                <w:webHidden/>
              </w:rPr>
              <w:fldChar w:fldCharType="separate"/>
            </w:r>
            <w:r w:rsidR="00BE73D6">
              <w:rPr>
                <w:noProof/>
                <w:webHidden/>
              </w:rPr>
              <w:t>5</w:t>
            </w:r>
            <w:r w:rsidR="00910237">
              <w:rPr>
                <w:noProof/>
                <w:webHidden/>
              </w:rPr>
              <w:fldChar w:fldCharType="end"/>
            </w:r>
          </w:hyperlink>
        </w:p>
        <w:p w14:paraId="6A4DF610" w14:textId="6B42EE56" w:rsidR="00910237" w:rsidRDefault="007F20D8">
          <w:pPr>
            <w:pStyle w:val="TOC1"/>
            <w:rPr>
              <w:rFonts w:asciiTheme="minorHAnsi" w:eastAsiaTheme="minorEastAsia" w:hAnsiTheme="minorHAnsi"/>
              <w:noProof/>
              <w:sz w:val="22"/>
            </w:rPr>
          </w:pPr>
          <w:hyperlink w:anchor="_Toc86320173" w:history="1">
            <w:r w:rsidR="00910237" w:rsidRPr="007825D5">
              <w:rPr>
                <w:rStyle w:val="Hyperlink"/>
                <w:noProof/>
              </w:rPr>
              <w:t>Use of Program Logos</w:t>
            </w:r>
            <w:r w:rsidR="00910237">
              <w:rPr>
                <w:noProof/>
                <w:webHidden/>
              </w:rPr>
              <w:tab/>
            </w:r>
            <w:r w:rsidR="00910237">
              <w:rPr>
                <w:noProof/>
                <w:webHidden/>
              </w:rPr>
              <w:fldChar w:fldCharType="begin"/>
            </w:r>
            <w:r w:rsidR="00910237">
              <w:rPr>
                <w:noProof/>
                <w:webHidden/>
              </w:rPr>
              <w:instrText xml:space="preserve"> PAGEREF _Toc86320173 \h </w:instrText>
            </w:r>
            <w:r w:rsidR="00910237">
              <w:rPr>
                <w:noProof/>
                <w:webHidden/>
              </w:rPr>
            </w:r>
            <w:r w:rsidR="00910237">
              <w:rPr>
                <w:noProof/>
                <w:webHidden/>
              </w:rPr>
              <w:fldChar w:fldCharType="separate"/>
            </w:r>
            <w:r w:rsidR="00BE73D6">
              <w:rPr>
                <w:noProof/>
                <w:webHidden/>
              </w:rPr>
              <w:t>6</w:t>
            </w:r>
            <w:r w:rsidR="00910237">
              <w:rPr>
                <w:noProof/>
                <w:webHidden/>
              </w:rPr>
              <w:fldChar w:fldCharType="end"/>
            </w:r>
          </w:hyperlink>
        </w:p>
        <w:p w14:paraId="4BE5A7C4" w14:textId="7A6F6AB7" w:rsidR="00910237" w:rsidRDefault="007F20D8">
          <w:pPr>
            <w:pStyle w:val="TOC1"/>
            <w:rPr>
              <w:rFonts w:asciiTheme="minorHAnsi" w:eastAsiaTheme="minorEastAsia" w:hAnsiTheme="minorHAnsi"/>
              <w:noProof/>
              <w:sz w:val="22"/>
            </w:rPr>
          </w:pPr>
          <w:hyperlink w:anchor="_Toc86320174" w:history="1">
            <w:r w:rsidR="00910237" w:rsidRPr="007825D5">
              <w:rPr>
                <w:rStyle w:val="Hyperlink"/>
                <w:noProof/>
              </w:rPr>
              <w:t>Step 2: Printing</w:t>
            </w:r>
            <w:r w:rsidR="00910237">
              <w:rPr>
                <w:noProof/>
                <w:webHidden/>
              </w:rPr>
              <w:tab/>
            </w:r>
            <w:r w:rsidR="00910237">
              <w:rPr>
                <w:noProof/>
                <w:webHidden/>
              </w:rPr>
              <w:fldChar w:fldCharType="begin"/>
            </w:r>
            <w:r w:rsidR="00910237">
              <w:rPr>
                <w:noProof/>
                <w:webHidden/>
              </w:rPr>
              <w:instrText xml:space="preserve"> PAGEREF _Toc86320174 \h </w:instrText>
            </w:r>
            <w:r w:rsidR="00910237">
              <w:rPr>
                <w:noProof/>
                <w:webHidden/>
              </w:rPr>
            </w:r>
            <w:r w:rsidR="00910237">
              <w:rPr>
                <w:noProof/>
                <w:webHidden/>
              </w:rPr>
              <w:fldChar w:fldCharType="separate"/>
            </w:r>
            <w:r w:rsidR="00BE73D6">
              <w:rPr>
                <w:noProof/>
                <w:webHidden/>
              </w:rPr>
              <w:t>6</w:t>
            </w:r>
            <w:r w:rsidR="00910237">
              <w:rPr>
                <w:noProof/>
                <w:webHidden/>
              </w:rPr>
              <w:fldChar w:fldCharType="end"/>
            </w:r>
          </w:hyperlink>
        </w:p>
        <w:p w14:paraId="4461EFE2" w14:textId="70B1C2CC" w:rsidR="00910237" w:rsidRDefault="007F20D8">
          <w:pPr>
            <w:pStyle w:val="TOC1"/>
            <w:rPr>
              <w:rFonts w:asciiTheme="minorHAnsi" w:eastAsiaTheme="minorEastAsia" w:hAnsiTheme="minorHAnsi"/>
              <w:noProof/>
              <w:sz w:val="22"/>
            </w:rPr>
          </w:pPr>
          <w:hyperlink w:anchor="_Toc86320175" w:history="1">
            <w:r w:rsidR="00910237" w:rsidRPr="007825D5">
              <w:rPr>
                <w:rStyle w:val="Hyperlink"/>
                <w:noProof/>
              </w:rPr>
              <w:t>Step 3: New Clinic Information Package</w:t>
            </w:r>
            <w:r w:rsidR="00910237">
              <w:rPr>
                <w:noProof/>
                <w:webHidden/>
              </w:rPr>
              <w:tab/>
            </w:r>
            <w:r w:rsidR="00910237">
              <w:rPr>
                <w:noProof/>
                <w:webHidden/>
              </w:rPr>
              <w:fldChar w:fldCharType="begin"/>
            </w:r>
            <w:r w:rsidR="00910237">
              <w:rPr>
                <w:noProof/>
                <w:webHidden/>
              </w:rPr>
              <w:instrText xml:space="preserve"> PAGEREF _Toc86320175 \h </w:instrText>
            </w:r>
            <w:r w:rsidR="00910237">
              <w:rPr>
                <w:noProof/>
                <w:webHidden/>
              </w:rPr>
            </w:r>
            <w:r w:rsidR="00910237">
              <w:rPr>
                <w:noProof/>
                <w:webHidden/>
              </w:rPr>
              <w:fldChar w:fldCharType="separate"/>
            </w:r>
            <w:r w:rsidR="00BE73D6">
              <w:rPr>
                <w:noProof/>
                <w:webHidden/>
              </w:rPr>
              <w:t>8</w:t>
            </w:r>
            <w:r w:rsidR="00910237">
              <w:rPr>
                <w:noProof/>
                <w:webHidden/>
              </w:rPr>
              <w:fldChar w:fldCharType="end"/>
            </w:r>
          </w:hyperlink>
        </w:p>
        <w:p w14:paraId="7C3C773B" w14:textId="654AA2EB" w:rsidR="00910237" w:rsidRDefault="007F20D8">
          <w:pPr>
            <w:pStyle w:val="TOC1"/>
            <w:rPr>
              <w:rFonts w:asciiTheme="minorHAnsi" w:eastAsiaTheme="minorEastAsia" w:hAnsiTheme="minorHAnsi"/>
              <w:noProof/>
              <w:sz w:val="22"/>
            </w:rPr>
          </w:pPr>
          <w:hyperlink w:anchor="_Toc86320176" w:history="1">
            <w:r w:rsidR="00910237" w:rsidRPr="007825D5">
              <w:rPr>
                <w:rStyle w:val="Hyperlink"/>
                <w:noProof/>
              </w:rPr>
              <w:t>Step 4: Updating ScreeningForLife.ca</w:t>
            </w:r>
            <w:r w:rsidR="00910237">
              <w:rPr>
                <w:noProof/>
                <w:webHidden/>
              </w:rPr>
              <w:tab/>
            </w:r>
            <w:r w:rsidR="00910237">
              <w:rPr>
                <w:noProof/>
                <w:webHidden/>
              </w:rPr>
              <w:fldChar w:fldCharType="begin"/>
            </w:r>
            <w:r w:rsidR="00910237">
              <w:rPr>
                <w:noProof/>
                <w:webHidden/>
              </w:rPr>
              <w:instrText xml:space="preserve"> PAGEREF _Toc86320176 \h </w:instrText>
            </w:r>
            <w:r w:rsidR="00910237">
              <w:rPr>
                <w:noProof/>
                <w:webHidden/>
              </w:rPr>
            </w:r>
            <w:r w:rsidR="00910237">
              <w:rPr>
                <w:noProof/>
                <w:webHidden/>
              </w:rPr>
              <w:fldChar w:fldCharType="separate"/>
            </w:r>
            <w:r w:rsidR="00BE73D6">
              <w:rPr>
                <w:noProof/>
                <w:webHidden/>
              </w:rPr>
              <w:t>8</w:t>
            </w:r>
            <w:r w:rsidR="00910237">
              <w:rPr>
                <w:noProof/>
                <w:webHidden/>
              </w:rPr>
              <w:fldChar w:fldCharType="end"/>
            </w:r>
          </w:hyperlink>
        </w:p>
        <w:p w14:paraId="36B7133C" w14:textId="1DB7431E" w:rsidR="00910237" w:rsidRDefault="007F20D8">
          <w:pPr>
            <w:pStyle w:val="TOC1"/>
            <w:rPr>
              <w:rFonts w:asciiTheme="minorHAnsi" w:eastAsiaTheme="minorEastAsia" w:hAnsiTheme="minorHAnsi"/>
              <w:noProof/>
              <w:sz w:val="22"/>
            </w:rPr>
          </w:pPr>
          <w:hyperlink w:anchor="_Toc86320177" w:history="1">
            <w:r w:rsidR="00910237" w:rsidRPr="007825D5">
              <w:rPr>
                <w:rStyle w:val="Hyperlink"/>
                <w:noProof/>
              </w:rPr>
              <w:t>Frequently Asked Questions</w:t>
            </w:r>
            <w:r w:rsidR="00910237">
              <w:rPr>
                <w:noProof/>
                <w:webHidden/>
              </w:rPr>
              <w:tab/>
            </w:r>
            <w:r w:rsidR="00910237">
              <w:rPr>
                <w:noProof/>
                <w:webHidden/>
              </w:rPr>
              <w:fldChar w:fldCharType="begin"/>
            </w:r>
            <w:r w:rsidR="00910237">
              <w:rPr>
                <w:noProof/>
                <w:webHidden/>
              </w:rPr>
              <w:instrText xml:space="preserve"> PAGEREF _Toc86320177 \h </w:instrText>
            </w:r>
            <w:r w:rsidR="00910237">
              <w:rPr>
                <w:noProof/>
                <w:webHidden/>
              </w:rPr>
            </w:r>
            <w:r w:rsidR="00910237">
              <w:rPr>
                <w:noProof/>
                <w:webHidden/>
              </w:rPr>
              <w:fldChar w:fldCharType="separate"/>
            </w:r>
            <w:r w:rsidR="00BE73D6">
              <w:rPr>
                <w:noProof/>
                <w:webHidden/>
              </w:rPr>
              <w:t>9</w:t>
            </w:r>
            <w:r w:rsidR="00910237">
              <w:rPr>
                <w:noProof/>
                <w:webHidden/>
              </w:rPr>
              <w:fldChar w:fldCharType="end"/>
            </w:r>
          </w:hyperlink>
        </w:p>
        <w:p w14:paraId="2869C7EE" w14:textId="20204B82" w:rsidR="00910237" w:rsidRDefault="007F20D8">
          <w:pPr>
            <w:pStyle w:val="TOC1"/>
            <w:rPr>
              <w:rFonts w:asciiTheme="minorHAnsi" w:eastAsiaTheme="minorEastAsia" w:hAnsiTheme="minorHAnsi"/>
              <w:noProof/>
              <w:sz w:val="22"/>
            </w:rPr>
          </w:pPr>
          <w:hyperlink w:anchor="_Toc86320178" w:history="1">
            <w:r w:rsidR="00910237" w:rsidRPr="007825D5">
              <w:rPr>
                <w:rStyle w:val="Hyperlink"/>
                <w:noProof/>
              </w:rPr>
              <w:t>Appendix A: New Clinic Information</w:t>
            </w:r>
            <w:r w:rsidR="00910237">
              <w:rPr>
                <w:noProof/>
                <w:webHidden/>
              </w:rPr>
              <w:tab/>
            </w:r>
            <w:r w:rsidR="00910237">
              <w:rPr>
                <w:noProof/>
                <w:webHidden/>
              </w:rPr>
              <w:fldChar w:fldCharType="begin"/>
            </w:r>
            <w:r w:rsidR="00910237">
              <w:rPr>
                <w:noProof/>
                <w:webHidden/>
              </w:rPr>
              <w:instrText xml:space="preserve"> PAGEREF _Toc86320178 \h </w:instrText>
            </w:r>
            <w:r w:rsidR="00910237">
              <w:rPr>
                <w:noProof/>
                <w:webHidden/>
              </w:rPr>
            </w:r>
            <w:r w:rsidR="00910237">
              <w:rPr>
                <w:noProof/>
                <w:webHidden/>
              </w:rPr>
              <w:fldChar w:fldCharType="separate"/>
            </w:r>
            <w:r w:rsidR="00BE73D6">
              <w:rPr>
                <w:noProof/>
                <w:webHidden/>
              </w:rPr>
              <w:t>11</w:t>
            </w:r>
            <w:r w:rsidR="00910237">
              <w:rPr>
                <w:noProof/>
                <w:webHidden/>
              </w:rPr>
              <w:fldChar w:fldCharType="end"/>
            </w:r>
          </w:hyperlink>
        </w:p>
        <w:p w14:paraId="7D27B4D9" w14:textId="46B072A9" w:rsidR="00910237" w:rsidRDefault="007F20D8">
          <w:pPr>
            <w:pStyle w:val="TOC1"/>
            <w:rPr>
              <w:rFonts w:asciiTheme="minorHAnsi" w:eastAsiaTheme="minorEastAsia" w:hAnsiTheme="minorHAnsi"/>
              <w:noProof/>
              <w:sz w:val="22"/>
            </w:rPr>
          </w:pPr>
          <w:hyperlink w:anchor="_Toc86320179" w:history="1">
            <w:r w:rsidR="00910237" w:rsidRPr="007825D5">
              <w:rPr>
                <w:rStyle w:val="Hyperlink"/>
                <w:noProof/>
              </w:rPr>
              <w:t>Appendix A1: Adding Clinic to an Existing Group / Updating Clinic Information</w:t>
            </w:r>
            <w:r w:rsidR="00910237">
              <w:rPr>
                <w:noProof/>
                <w:webHidden/>
              </w:rPr>
              <w:tab/>
            </w:r>
            <w:r w:rsidR="00910237">
              <w:rPr>
                <w:noProof/>
                <w:webHidden/>
              </w:rPr>
              <w:fldChar w:fldCharType="begin"/>
            </w:r>
            <w:r w:rsidR="00910237">
              <w:rPr>
                <w:noProof/>
                <w:webHidden/>
              </w:rPr>
              <w:instrText xml:space="preserve"> PAGEREF _Toc86320179 \h </w:instrText>
            </w:r>
            <w:r w:rsidR="00910237">
              <w:rPr>
                <w:noProof/>
                <w:webHidden/>
              </w:rPr>
            </w:r>
            <w:r w:rsidR="00910237">
              <w:rPr>
                <w:noProof/>
                <w:webHidden/>
              </w:rPr>
              <w:fldChar w:fldCharType="separate"/>
            </w:r>
            <w:r w:rsidR="00BE73D6">
              <w:rPr>
                <w:noProof/>
                <w:webHidden/>
              </w:rPr>
              <w:t>13</w:t>
            </w:r>
            <w:r w:rsidR="00910237">
              <w:rPr>
                <w:noProof/>
                <w:webHidden/>
              </w:rPr>
              <w:fldChar w:fldCharType="end"/>
            </w:r>
          </w:hyperlink>
        </w:p>
        <w:p w14:paraId="4E27B879" w14:textId="7510AD92" w:rsidR="00910237" w:rsidRDefault="007F20D8">
          <w:pPr>
            <w:pStyle w:val="TOC1"/>
            <w:rPr>
              <w:rFonts w:asciiTheme="minorHAnsi" w:eastAsiaTheme="minorEastAsia" w:hAnsiTheme="minorHAnsi"/>
              <w:noProof/>
              <w:sz w:val="22"/>
            </w:rPr>
          </w:pPr>
          <w:hyperlink w:anchor="_Toc86320180" w:history="1">
            <w:r w:rsidR="00910237" w:rsidRPr="007825D5">
              <w:rPr>
                <w:rStyle w:val="Hyperlink"/>
                <w:noProof/>
              </w:rPr>
              <w:t>Appendix B: ABCSP Exclusion Process</w:t>
            </w:r>
            <w:r w:rsidR="00910237">
              <w:rPr>
                <w:noProof/>
                <w:webHidden/>
              </w:rPr>
              <w:tab/>
            </w:r>
            <w:r w:rsidR="00910237">
              <w:rPr>
                <w:noProof/>
                <w:webHidden/>
              </w:rPr>
              <w:fldChar w:fldCharType="begin"/>
            </w:r>
            <w:r w:rsidR="00910237">
              <w:rPr>
                <w:noProof/>
                <w:webHidden/>
              </w:rPr>
              <w:instrText xml:space="preserve"> PAGEREF _Toc86320180 \h </w:instrText>
            </w:r>
            <w:r w:rsidR="00910237">
              <w:rPr>
                <w:noProof/>
                <w:webHidden/>
              </w:rPr>
            </w:r>
            <w:r w:rsidR="00910237">
              <w:rPr>
                <w:noProof/>
                <w:webHidden/>
              </w:rPr>
              <w:fldChar w:fldCharType="separate"/>
            </w:r>
            <w:r w:rsidR="00BE73D6">
              <w:rPr>
                <w:noProof/>
                <w:webHidden/>
              </w:rPr>
              <w:t>15</w:t>
            </w:r>
            <w:r w:rsidR="00910237">
              <w:rPr>
                <w:noProof/>
                <w:webHidden/>
              </w:rPr>
              <w:fldChar w:fldCharType="end"/>
            </w:r>
          </w:hyperlink>
        </w:p>
        <w:p w14:paraId="64DCD811" w14:textId="6E804AB8" w:rsidR="00910237" w:rsidRDefault="007F20D8">
          <w:pPr>
            <w:pStyle w:val="TOC1"/>
            <w:rPr>
              <w:rFonts w:asciiTheme="minorHAnsi" w:eastAsiaTheme="minorEastAsia" w:hAnsiTheme="minorHAnsi"/>
              <w:noProof/>
              <w:sz w:val="22"/>
            </w:rPr>
          </w:pPr>
          <w:hyperlink w:anchor="_Toc86320183" w:history="1">
            <w:r w:rsidR="00910237" w:rsidRPr="007825D5">
              <w:rPr>
                <w:rStyle w:val="Hyperlink"/>
                <w:noProof/>
              </w:rPr>
              <w:t>Appendix B1: Screening Programs Initiation of Exclusion Form</w:t>
            </w:r>
            <w:r w:rsidR="00910237">
              <w:rPr>
                <w:noProof/>
                <w:webHidden/>
              </w:rPr>
              <w:tab/>
            </w:r>
            <w:r w:rsidR="00910237">
              <w:rPr>
                <w:noProof/>
                <w:webHidden/>
              </w:rPr>
              <w:fldChar w:fldCharType="begin"/>
            </w:r>
            <w:r w:rsidR="00910237">
              <w:rPr>
                <w:noProof/>
                <w:webHidden/>
              </w:rPr>
              <w:instrText xml:space="preserve"> PAGEREF _Toc86320183 \h </w:instrText>
            </w:r>
            <w:r w:rsidR="00910237">
              <w:rPr>
                <w:noProof/>
                <w:webHidden/>
              </w:rPr>
            </w:r>
            <w:r w:rsidR="00910237">
              <w:rPr>
                <w:noProof/>
                <w:webHidden/>
              </w:rPr>
              <w:fldChar w:fldCharType="separate"/>
            </w:r>
            <w:r w:rsidR="00BE73D6">
              <w:rPr>
                <w:noProof/>
                <w:webHidden/>
              </w:rPr>
              <w:t>19</w:t>
            </w:r>
            <w:r w:rsidR="00910237">
              <w:rPr>
                <w:noProof/>
                <w:webHidden/>
              </w:rPr>
              <w:fldChar w:fldCharType="end"/>
            </w:r>
          </w:hyperlink>
        </w:p>
        <w:p w14:paraId="0759E36A" w14:textId="2CD7CC3F" w:rsidR="00910237" w:rsidRDefault="007F20D8">
          <w:pPr>
            <w:pStyle w:val="TOC1"/>
            <w:rPr>
              <w:rFonts w:asciiTheme="minorHAnsi" w:eastAsiaTheme="minorEastAsia" w:hAnsiTheme="minorHAnsi"/>
              <w:noProof/>
              <w:sz w:val="22"/>
            </w:rPr>
          </w:pPr>
          <w:hyperlink w:anchor="_Toc86320184" w:history="1">
            <w:r w:rsidR="00910237" w:rsidRPr="007825D5">
              <w:rPr>
                <w:rStyle w:val="Hyperlink"/>
                <w:noProof/>
              </w:rPr>
              <w:t>Appendix B2: ABCSP Exclusion Process Map</w:t>
            </w:r>
            <w:r w:rsidR="00910237">
              <w:rPr>
                <w:noProof/>
                <w:webHidden/>
              </w:rPr>
              <w:tab/>
            </w:r>
            <w:r w:rsidR="00910237">
              <w:rPr>
                <w:noProof/>
                <w:webHidden/>
              </w:rPr>
              <w:fldChar w:fldCharType="begin"/>
            </w:r>
            <w:r w:rsidR="00910237">
              <w:rPr>
                <w:noProof/>
                <w:webHidden/>
              </w:rPr>
              <w:instrText xml:space="preserve"> PAGEREF _Toc86320184 \h </w:instrText>
            </w:r>
            <w:r w:rsidR="00910237">
              <w:rPr>
                <w:noProof/>
                <w:webHidden/>
              </w:rPr>
            </w:r>
            <w:r w:rsidR="00910237">
              <w:rPr>
                <w:noProof/>
                <w:webHidden/>
              </w:rPr>
              <w:fldChar w:fldCharType="separate"/>
            </w:r>
            <w:r w:rsidR="00BE73D6">
              <w:rPr>
                <w:noProof/>
                <w:webHidden/>
              </w:rPr>
              <w:t>21</w:t>
            </w:r>
            <w:r w:rsidR="00910237">
              <w:rPr>
                <w:noProof/>
                <w:webHidden/>
              </w:rPr>
              <w:fldChar w:fldCharType="end"/>
            </w:r>
          </w:hyperlink>
        </w:p>
        <w:p w14:paraId="44BA84EA" w14:textId="7C19E5ED" w:rsidR="00232C39" w:rsidRDefault="00232C39">
          <w:r>
            <w:rPr>
              <w:b/>
              <w:bCs/>
              <w:noProof/>
            </w:rPr>
            <w:fldChar w:fldCharType="end"/>
          </w:r>
        </w:p>
      </w:sdtContent>
    </w:sdt>
    <w:p w14:paraId="4289EB5C" w14:textId="77777777" w:rsidR="003B7FEC" w:rsidRDefault="003B7FEC" w:rsidP="003B7FEC"/>
    <w:p w14:paraId="401706E8" w14:textId="77777777" w:rsidR="003B7FEC" w:rsidRDefault="003B7FEC" w:rsidP="003B7FEC"/>
    <w:p w14:paraId="4E70CDFE" w14:textId="77777777" w:rsidR="003B7FEC" w:rsidRDefault="003B7FEC">
      <w:pPr>
        <w:spacing w:line="259" w:lineRule="auto"/>
      </w:pPr>
      <w:r>
        <w:br w:type="page"/>
      </w:r>
    </w:p>
    <w:p w14:paraId="589B6FB3" w14:textId="77777777" w:rsidR="0085735D" w:rsidRDefault="0085735D" w:rsidP="003B7FEC">
      <w:pPr>
        <w:pStyle w:val="NoSpacing"/>
      </w:pPr>
    </w:p>
    <w:p w14:paraId="5E190B7B" w14:textId="77777777" w:rsidR="0085735D" w:rsidRDefault="0085735D" w:rsidP="003B7FEC">
      <w:pPr>
        <w:pStyle w:val="NoSpacing"/>
      </w:pPr>
    </w:p>
    <w:p w14:paraId="01DA4547" w14:textId="77777777" w:rsidR="0085735D" w:rsidRDefault="0085735D" w:rsidP="003B7FEC">
      <w:pPr>
        <w:pStyle w:val="NoSpacing"/>
      </w:pPr>
    </w:p>
    <w:p w14:paraId="76A8D865" w14:textId="77777777" w:rsidR="0085735D" w:rsidRDefault="0085735D" w:rsidP="003B7FEC">
      <w:pPr>
        <w:pStyle w:val="NoSpacing"/>
      </w:pPr>
    </w:p>
    <w:p w14:paraId="4682992C" w14:textId="77777777" w:rsidR="0085735D" w:rsidRDefault="0085735D" w:rsidP="003B7FEC">
      <w:pPr>
        <w:pStyle w:val="NoSpacing"/>
      </w:pPr>
    </w:p>
    <w:p w14:paraId="1B3AF7D7" w14:textId="77777777" w:rsidR="0085735D" w:rsidRDefault="0085735D" w:rsidP="003B7FEC">
      <w:pPr>
        <w:pStyle w:val="NoSpacing"/>
      </w:pPr>
    </w:p>
    <w:p w14:paraId="4042B831" w14:textId="77777777" w:rsidR="0085735D" w:rsidRDefault="0085735D" w:rsidP="003B7FEC">
      <w:pPr>
        <w:pStyle w:val="NoSpacing"/>
      </w:pPr>
    </w:p>
    <w:p w14:paraId="5AA0F568" w14:textId="77777777" w:rsidR="0085735D" w:rsidRDefault="0085735D" w:rsidP="003B7FEC">
      <w:pPr>
        <w:pStyle w:val="NoSpacing"/>
      </w:pPr>
    </w:p>
    <w:p w14:paraId="6BF38D2A" w14:textId="77777777" w:rsidR="0085735D" w:rsidRDefault="0085735D" w:rsidP="003B7FEC">
      <w:pPr>
        <w:pStyle w:val="NoSpacing"/>
      </w:pPr>
    </w:p>
    <w:p w14:paraId="797B8428" w14:textId="283993DC" w:rsidR="0085735D" w:rsidRDefault="0085735D" w:rsidP="003B7FEC">
      <w:pPr>
        <w:pStyle w:val="NoSpacing"/>
      </w:pPr>
    </w:p>
    <w:p w14:paraId="43EA2B46" w14:textId="355A7286" w:rsidR="009766EF" w:rsidRDefault="009766EF" w:rsidP="003B7FEC">
      <w:pPr>
        <w:pStyle w:val="NoSpacing"/>
      </w:pPr>
    </w:p>
    <w:p w14:paraId="69E83FA4" w14:textId="10812222" w:rsidR="009766EF" w:rsidRDefault="009766EF" w:rsidP="003B7FEC">
      <w:pPr>
        <w:pStyle w:val="NoSpacing"/>
      </w:pPr>
    </w:p>
    <w:p w14:paraId="45073962" w14:textId="6B3A7C4E" w:rsidR="009766EF" w:rsidRDefault="009766EF" w:rsidP="003B7FEC">
      <w:pPr>
        <w:pStyle w:val="NoSpacing"/>
      </w:pPr>
    </w:p>
    <w:p w14:paraId="3DBFB9FE" w14:textId="6DAD914B" w:rsidR="009766EF" w:rsidRDefault="009766EF" w:rsidP="003B7FEC">
      <w:pPr>
        <w:pStyle w:val="NoSpacing"/>
      </w:pPr>
    </w:p>
    <w:p w14:paraId="36ABE521" w14:textId="19D70D9B" w:rsidR="009766EF" w:rsidRDefault="009766EF" w:rsidP="003B7FEC">
      <w:pPr>
        <w:pStyle w:val="NoSpacing"/>
      </w:pPr>
    </w:p>
    <w:p w14:paraId="6A31BC5D" w14:textId="699D6CD2" w:rsidR="009766EF" w:rsidRDefault="009766EF" w:rsidP="003B7FEC">
      <w:pPr>
        <w:pStyle w:val="NoSpacing"/>
      </w:pPr>
    </w:p>
    <w:p w14:paraId="5764A67B" w14:textId="31728D20" w:rsidR="009766EF" w:rsidRDefault="009766EF" w:rsidP="003B7FEC">
      <w:pPr>
        <w:pStyle w:val="NoSpacing"/>
      </w:pPr>
    </w:p>
    <w:p w14:paraId="129CD27B" w14:textId="2A2ED24A" w:rsidR="009766EF" w:rsidRDefault="009766EF" w:rsidP="003B7FEC">
      <w:pPr>
        <w:pStyle w:val="NoSpacing"/>
      </w:pPr>
    </w:p>
    <w:p w14:paraId="61462956" w14:textId="2AC7661F" w:rsidR="009766EF" w:rsidRDefault="009766EF" w:rsidP="003B7FEC">
      <w:pPr>
        <w:pStyle w:val="NoSpacing"/>
      </w:pPr>
    </w:p>
    <w:p w14:paraId="3EA58A1B" w14:textId="6AA940CC" w:rsidR="009766EF" w:rsidRDefault="009766EF" w:rsidP="003B7FEC">
      <w:pPr>
        <w:pStyle w:val="NoSpacing"/>
      </w:pPr>
    </w:p>
    <w:p w14:paraId="7A27BC48" w14:textId="39EE2738" w:rsidR="009766EF" w:rsidRDefault="009766EF" w:rsidP="003B7FEC">
      <w:pPr>
        <w:pStyle w:val="NoSpacing"/>
      </w:pPr>
    </w:p>
    <w:p w14:paraId="0063527C" w14:textId="1153030E" w:rsidR="009766EF" w:rsidRDefault="009766EF" w:rsidP="003B7FEC">
      <w:pPr>
        <w:pStyle w:val="NoSpacing"/>
      </w:pPr>
    </w:p>
    <w:p w14:paraId="38A8FAA4" w14:textId="77777777" w:rsidR="009766EF" w:rsidRDefault="009766EF" w:rsidP="003B7FEC">
      <w:pPr>
        <w:pStyle w:val="NoSpacing"/>
      </w:pPr>
    </w:p>
    <w:p w14:paraId="1289F522" w14:textId="77777777" w:rsidR="0085735D" w:rsidRDefault="0085735D" w:rsidP="003B7FEC">
      <w:pPr>
        <w:pStyle w:val="NoSpacing"/>
      </w:pPr>
    </w:p>
    <w:p w14:paraId="518DE3E8" w14:textId="77777777" w:rsidR="0085735D" w:rsidRDefault="0085735D" w:rsidP="003B7FEC">
      <w:pPr>
        <w:pStyle w:val="NoSpacing"/>
      </w:pPr>
    </w:p>
    <w:p w14:paraId="4B6D0ADB" w14:textId="77777777" w:rsidR="0085735D" w:rsidRDefault="0085735D" w:rsidP="003B7FEC">
      <w:pPr>
        <w:pStyle w:val="NoSpacing"/>
      </w:pPr>
    </w:p>
    <w:p w14:paraId="314649A7" w14:textId="77777777" w:rsidR="0085735D" w:rsidRDefault="0085735D" w:rsidP="003B7FEC">
      <w:pPr>
        <w:pStyle w:val="NoSpacing"/>
      </w:pPr>
    </w:p>
    <w:p w14:paraId="70845A31" w14:textId="77777777" w:rsidR="0085735D" w:rsidRDefault="0085735D" w:rsidP="003B7FEC">
      <w:pPr>
        <w:pStyle w:val="NoSpacing"/>
      </w:pPr>
    </w:p>
    <w:p w14:paraId="2084F16E" w14:textId="77777777" w:rsidR="0085735D" w:rsidRDefault="0085735D" w:rsidP="003B7FEC">
      <w:pPr>
        <w:pStyle w:val="NoSpacing"/>
      </w:pPr>
    </w:p>
    <w:p w14:paraId="272EC488" w14:textId="458D3B32" w:rsidR="0085735D" w:rsidRDefault="00F75FC5" w:rsidP="003B7FEC">
      <w:pPr>
        <w:pStyle w:val="NoSpacing"/>
      </w:pPr>
      <w:r>
        <w:t>January 2024</w:t>
      </w:r>
    </w:p>
    <w:p w14:paraId="48365864" w14:textId="77777777" w:rsidR="0085735D" w:rsidRDefault="0085735D" w:rsidP="003B7FEC">
      <w:pPr>
        <w:pStyle w:val="NoSpacing"/>
      </w:pPr>
    </w:p>
    <w:p w14:paraId="67E9DD00" w14:textId="28C126F7" w:rsidR="003B7FEC" w:rsidRDefault="003B7FEC" w:rsidP="003B7FEC">
      <w:pPr>
        <w:pStyle w:val="NoSpacing"/>
      </w:pPr>
      <w:r>
        <w:t xml:space="preserve">This </w:t>
      </w:r>
      <w:r w:rsidR="00BB0E2A">
        <w:t>document</w:t>
      </w:r>
      <w:r>
        <w:t xml:space="preserve"> has been prepared by </w:t>
      </w:r>
      <w:r w:rsidR="000C4BD0">
        <w:t>Alberta Breast Cancer Screening Program</w:t>
      </w:r>
      <w:r w:rsidR="00BB0E2A">
        <w:t>.</w:t>
      </w:r>
    </w:p>
    <w:p w14:paraId="11D03FB1" w14:textId="77777777" w:rsidR="003B7FEC" w:rsidRDefault="003B7FEC" w:rsidP="003B7FEC">
      <w:pPr>
        <w:pStyle w:val="NoSpacing"/>
      </w:pPr>
    </w:p>
    <w:p w14:paraId="7D2811FC" w14:textId="77777777" w:rsidR="003B7FEC" w:rsidRPr="00E0112D" w:rsidRDefault="003B7FEC" w:rsidP="00E0112D">
      <w:pPr>
        <w:pStyle w:val="Heading1"/>
        <w:rPr>
          <w:sz w:val="32"/>
        </w:rPr>
      </w:pPr>
      <w:bookmarkStart w:id="2" w:name="_Toc503946728"/>
      <w:bookmarkStart w:id="3" w:name="_Toc86320169"/>
      <w:bookmarkStart w:id="4" w:name="_Toc156987170"/>
      <w:r w:rsidRPr="00E0112D">
        <w:rPr>
          <w:sz w:val="32"/>
        </w:rPr>
        <w:t>Contact</w:t>
      </w:r>
      <w:bookmarkEnd w:id="2"/>
      <w:bookmarkEnd w:id="3"/>
      <w:bookmarkEnd w:id="4"/>
    </w:p>
    <w:p w14:paraId="0546E297" w14:textId="77777777" w:rsidR="003B7FEC" w:rsidRDefault="00BF64CE" w:rsidP="00BF64CE">
      <w:pPr>
        <w:pStyle w:val="NoSpacing"/>
      </w:pPr>
      <w:r>
        <w:t>For more information, please contact:</w:t>
      </w:r>
    </w:p>
    <w:p w14:paraId="0B6F8005" w14:textId="77777777" w:rsidR="00BF64CE" w:rsidRDefault="00BF64CE" w:rsidP="00BF64CE">
      <w:pPr>
        <w:pStyle w:val="NoSpacing"/>
      </w:pPr>
    </w:p>
    <w:p w14:paraId="4F8EE607" w14:textId="58D34B09" w:rsidR="00BF64CE" w:rsidRDefault="00F75FC5" w:rsidP="00BF64CE">
      <w:pPr>
        <w:pStyle w:val="NoSpacing"/>
      </w:pPr>
      <w:r>
        <w:t>Renee Quinn</w:t>
      </w:r>
    </w:p>
    <w:p w14:paraId="381B8CCF" w14:textId="4208AD8B" w:rsidR="00BF64CE" w:rsidRDefault="000C4BD0" w:rsidP="00BF64CE">
      <w:pPr>
        <w:pStyle w:val="NoSpacing"/>
      </w:pPr>
      <w:r>
        <w:t>Program Manager</w:t>
      </w:r>
    </w:p>
    <w:p w14:paraId="13F5BB1E" w14:textId="47A25369" w:rsidR="00BF64CE" w:rsidRDefault="000C4BD0" w:rsidP="00BF64CE">
      <w:pPr>
        <w:pStyle w:val="NoSpacing"/>
      </w:pPr>
      <w:r>
        <w:t>Alberta Breast Cancer Screening Program</w:t>
      </w:r>
    </w:p>
    <w:p w14:paraId="5518202D" w14:textId="19C590EF" w:rsidR="00BF64CE" w:rsidRPr="003B7FEC" w:rsidRDefault="00F75FC5" w:rsidP="00BF64CE">
      <w:pPr>
        <w:pStyle w:val="NoSpacing"/>
      </w:pPr>
      <w:r>
        <w:t>Renee.Quinn</w:t>
      </w:r>
      <w:r w:rsidR="000C4BD0">
        <w:t>@ahs.ca</w:t>
      </w:r>
    </w:p>
    <w:p w14:paraId="1997339E" w14:textId="77777777" w:rsidR="003B7FEC" w:rsidRDefault="003B7FEC">
      <w:pPr>
        <w:spacing w:line="259" w:lineRule="auto"/>
      </w:pPr>
      <w:r>
        <w:br w:type="page"/>
      </w:r>
    </w:p>
    <w:p w14:paraId="2713DF3C" w14:textId="59913E3E" w:rsidR="00200A56" w:rsidRDefault="00BF64CE" w:rsidP="001D24C7">
      <w:pPr>
        <w:pStyle w:val="Heading1"/>
      </w:pPr>
      <w:bookmarkStart w:id="5" w:name="_Toc86320170"/>
      <w:bookmarkStart w:id="6" w:name="_Toc156987171"/>
      <w:r>
        <w:lastRenderedPageBreak/>
        <w:t>Introduction</w:t>
      </w:r>
      <w:bookmarkEnd w:id="5"/>
      <w:bookmarkEnd w:id="6"/>
    </w:p>
    <w:p w14:paraId="7CB6E275" w14:textId="4A767CE6" w:rsidR="007A6BD4" w:rsidRPr="00971432" w:rsidRDefault="00DD0D8F" w:rsidP="00971432">
      <w:pPr>
        <w:pStyle w:val="NoSpacing"/>
        <w:spacing w:line="276" w:lineRule="auto"/>
        <w:rPr>
          <w:szCs w:val="24"/>
        </w:rPr>
      </w:pPr>
      <w:r>
        <w:t xml:space="preserve"> </w:t>
      </w:r>
      <w:r w:rsidR="001A7766">
        <w:tab/>
      </w:r>
      <w:r w:rsidR="000C4BD0" w:rsidRPr="00971432">
        <w:rPr>
          <w:szCs w:val="24"/>
        </w:rPr>
        <w:t>The Alberta Breast Cancer Screening Program (ABCSP) is dedicated to reducing the burden of breast cancer in Alberta through women-centred, population</w:t>
      </w:r>
      <w:r w:rsidR="007A6BD4" w:rsidRPr="00971432">
        <w:rPr>
          <w:szCs w:val="24"/>
        </w:rPr>
        <w:t xml:space="preserve"> and evidence</w:t>
      </w:r>
      <w:r w:rsidR="000C4BD0" w:rsidRPr="00971432">
        <w:rPr>
          <w:szCs w:val="24"/>
        </w:rPr>
        <w:t xml:space="preserve"> based screening.</w:t>
      </w:r>
      <w:r w:rsidR="0085735D" w:rsidRPr="00971432">
        <w:rPr>
          <w:szCs w:val="24"/>
        </w:rPr>
        <w:t xml:space="preserve"> </w:t>
      </w:r>
      <w:r w:rsidR="007A6BD4" w:rsidRPr="00971432">
        <w:rPr>
          <w:szCs w:val="24"/>
        </w:rPr>
        <w:t xml:space="preserve">The program works in collaboration with key stakeholder groups including Alberta Health, the Alberta Society of Radiologists (ASR), Diagnostic Imaging facilities, lab services, primary care providers, specialist physicians, Health </w:t>
      </w:r>
      <w:r w:rsidR="003458EE" w:rsidRPr="00971432">
        <w:rPr>
          <w:szCs w:val="24"/>
        </w:rPr>
        <w:t>Zones,</w:t>
      </w:r>
      <w:r w:rsidR="007A6BD4" w:rsidRPr="00971432">
        <w:rPr>
          <w:szCs w:val="24"/>
        </w:rPr>
        <w:t xml:space="preserve"> and client stakeholders.</w:t>
      </w:r>
      <w:r w:rsidR="00846B15" w:rsidRPr="00971432">
        <w:rPr>
          <w:szCs w:val="24"/>
        </w:rPr>
        <w:t xml:space="preserve"> Radiology clinics offering screening mammography services and billing Alberta Health must submit data to support monitoring and evaluation, </w:t>
      </w:r>
      <w:r w:rsidR="003458EE" w:rsidRPr="00971432">
        <w:rPr>
          <w:szCs w:val="24"/>
        </w:rPr>
        <w:t>as well as</w:t>
      </w:r>
      <w:r w:rsidR="00846B15" w:rsidRPr="00971432">
        <w:rPr>
          <w:szCs w:val="24"/>
        </w:rPr>
        <w:t xml:space="preserve"> align with ABCSP screening information and Alberta clinical practice guidelines.</w:t>
      </w:r>
    </w:p>
    <w:p w14:paraId="3BE04826" w14:textId="148D0B8E" w:rsidR="001D24C7" w:rsidRPr="00971432" w:rsidRDefault="001D24C7" w:rsidP="00971432">
      <w:pPr>
        <w:pStyle w:val="NoSpacing"/>
        <w:spacing w:line="276" w:lineRule="auto"/>
        <w:rPr>
          <w:szCs w:val="24"/>
        </w:rPr>
      </w:pPr>
    </w:p>
    <w:p w14:paraId="263CBB83" w14:textId="352BBA17" w:rsidR="0085735D" w:rsidRPr="00971432" w:rsidRDefault="00A87539" w:rsidP="00971432">
      <w:pPr>
        <w:pStyle w:val="NoSpacing"/>
        <w:spacing w:line="276" w:lineRule="auto"/>
        <w:rPr>
          <w:szCs w:val="24"/>
        </w:rPr>
      </w:pPr>
      <w:r w:rsidRPr="001A7766">
        <w:rPr>
          <w:b/>
          <w:noProof/>
        </w:rPr>
        <mc:AlternateContent>
          <mc:Choice Requires="wps">
            <w:drawing>
              <wp:anchor distT="45720" distB="45720" distL="180340" distR="180340" simplePos="0" relativeHeight="251678720" behindDoc="0" locked="0" layoutInCell="1" allowOverlap="1" wp14:anchorId="07F51D39" wp14:editId="4115320D">
                <wp:simplePos x="0" y="0"/>
                <wp:positionH relativeFrom="column">
                  <wp:posOffset>3767455</wp:posOffset>
                </wp:positionH>
                <wp:positionV relativeFrom="page">
                  <wp:posOffset>3951192</wp:posOffset>
                </wp:positionV>
                <wp:extent cx="2381250" cy="60579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05790"/>
                        </a:xfrm>
                        <a:prstGeom prst="rect">
                          <a:avLst/>
                        </a:prstGeom>
                        <a:noFill/>
                        <a:ln w="9525">
                          <a:noFill/>
                          <a:miter lim="800000"/>
                          <a:headEnd/>
                          <a:tailEnd/>
                        </a:ln>
                      </wps:spPr>
                      <wps:txbx>
                        <w:txbxContent>
                          <w:p w14:paraId="679FFED5" w14:textId="03008CBA" w:rsidR="005C3900" w:rsidRPr="00334F9E" w:rsidRDefault="005C3900" w:rsidP="00BB0E2A">
                            <w:pPr>
                              <w:pStyle w:val="Pullquote"/>
                              <w:jc w:val="center"/>
                              <w:rPr>
                                <w:color w:val="005E85"/>
                              </w:rPr>
                            </w:pPr>
                            <w:r w:rsidRPr="000C4BD0">
                              <w:rPr>
                                <w:color w:val="005E85"/>
                              </w:rPr>
                              <w:t>Breast Cancer Screening for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51D39" id="_x0000_s1034" type="#_x0000_t202" style="position:absolute;margin-left:296.65pt;margin-top:311.1pt;width:187.5pt;height:47.7pt;z-index:251678720;visibility:visible;mso-wrap-style:square;mso-width-percent:0;mso-height-percent:0;mso-wrap-distance-left:14.2pt;mso-wrap-distance-top:3.6pt;mso-wrap-distance-right:14.2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qCDgIAAPoDAAAOAAAAZHJzL2Uyb0RvYy54bWysU8tu2zAQvBfoPxC817JVO7EFy0GaNEWB&#10;9AEk/YA1RVlESS5L0pbSr++Ssl2jvRXVQSC5u8OdmeX6ZjCaHaQPCm3NZ5MpZ9IKbJTd1fzb88Ob&#10;JWchgm1Ao5U1f5GB32xev1r3rpIldqgb6RmB2FD1ruZdjK4qiiA6aSBM0ElLwRa9gUhbvysaDz2h&#10;G12U0+lV0aNvnEchQ6DT+zHINxm/baWIX9o2yMh0zam3mP8+/7fpX2zWUO08uE6JYxvwD10YUJYu&#10;PUPdQwS29+ovKKOEx4BtnAg0BbatEjJzIDaz6R9snjpwMnMhcYI7yxT+H6z4fPjqmWrIO3LKgiGP&#10;nuUQ2TscWJnk6V2oKOvJUV4c6JhSM9XgHlF8D8ziXQd2J2+9x76T0FB7s1RZXJSOOCGBbPtP2NA1&#10;sI+YgYbWm6QdqcEInWx6OVuTWhF0WL5dzsoFhQTFrqaL61X2roDqVO18iB8kGpYWNfdkfUaHw2OI&#10;qRuoTinpMosPSutsv7asr/lqUS5ywUXEqEjTqZWp+XKavnFeEsn3tsnFEZQe13SBtkfWiehIOQ7b&#10;Ieu7PIm5xeaFZPA4DiM9Hlp06H9y1tMg1jz82IOXnOmPlqRczebzNLl5M19cl7Txl5HtZQSsIKia&#10;R87G5V3M0z5SviXJW5XVSN6MnRxbpgHLIh0fQ5rgy33O+v1kN78AAAD//wMAUEsDBBQABgAIAAAA&#10;IQCzLv0a4AAAAAsBAAAPAAAAZHJzL2Rvd25yZXYueG1sTI/BTsMwDIbvSLxDZCRuLFnHurU0nRCI&#10;K2gDJu2WNV5b0ThVk63l7TEnONr+9Pv7i83kOnHBIbSeNMxnCgRS5W1LtYaP95e7NYgQDVnTeUIN&#10;3xhgU15fFSa3fqQtXnaxFhxCITcamhj7XMpQNehMmPkeiW8nPzgTeRxqaQczcrjrZKJUKp1piT80&#10;psenBquv3dlp+Hw9Hfb36q1+dst+9JOS5DKp9e3N9PgAIuIU/2D41Wd1KNnp6M9kg+g0LLPFglEN&#10;aZIkIJjI0jVvjhpW81UKsizk/w7lDwAAAP//AwBQSwECLQAUAAYACAAAACEAtoM4kv4AAADhAQAA&#10;EwAAAAAAAAAAAAAAAAAAAAAAW0NvbnRlbnRfVHlwZXNdLnhtbFBLAQItABQABgAIAAAAIQA4/SH/&#10;1gAAAJQBAAALAAAAAAAAAAAAAAAAAC8BAABfcmVscy8ucmVsc1BLAQItABQABgAIAAAAIQC4AbqC&#10;DgIAAPoDAAAOAAAAAAAAAAAAAAAAAC4CAABkcnMvZTJvRG9jLnhtbFBLAQItABQABgAIAAAAIQCz&#10;Lv0a4AAAAAsBAAAPAAAAAAAAAAAAAAAAAGgEAABkcnMvZG93bnJldi54bWxQSwUGAAAAAAQABADz&#10;AAAAdQUAAAAA&#10;" filled="f" stroked="f">
                <v:textbox>
                  <w:txbxContent>
                    <w:p w14:paraId="679FFED5" w14:textId="03008CBA" w:rsidR="005C3900" w:rsidRPr="00334F9E" w:rsidRDefault="005C3900" w:rsidP="00BB0E2A">
                      <w:pPr>
                        <w:pStyle w:val="Pullquote"/>
                        <w:jc w:val="center"/>
                        <w:rPr>
                          <w:color w:val="005E85"/>
                        </w:rPr>
                      </w:pPr>
                      <w:r w:rsidRPr="000C4BD0">
                        <w:rPr>
                          <w:color w:val="005E85"/>
                        </w:rPr>
                        <w:t>Breast Cancer Screening for Life</w:t>
                      </w:r>
                    </w:p>
                  </w:txbxContent>
                </v:textbox>
                <w10:wrap type="square" anchory="page"/>
              </v:shape>
            </w:pict>
          </mc:Fallback>
        </mc:AlternateContent>
      </w:r>
      <w:r w:rsidRPr="00971432">
        <w:rPr>
          <w:b/>
          <w:noProof/>
          <w:szCs w:val="24"/>
        </w:rPr>
        <mc:AlternateContent>
          <mc:Choice Requires="wps">
            <w:drawing>
              <wp:anchor distT="0" distB="0" distL="114300" distR="114300" simplePos="0" relativeHeight="251679744" behindDoc="0" locked="0" layoutInCell="1" allowOverlap="1" wp14:anchorId="7F0FB6B3" wp14:editId="698EC910">
                <wp:simplePos x="0" y="0"/>
                <wp:positionH relativeFrom="column">
                  <wp:posOffset>3792220</wp:posOffset>
                </wp:positionH>
                <wp:positionV relativeFrom="page">
                  <wp:posOffset>3921347</wp:posOffset>
                </wp:positionV>
                <wp:extent cx="2218055" cy="0"/>
                <wp:effectExtent l="0" t="0" r="10795" b="19050"/>
                <wp:wrapSquare wrapText="bothSides"/>
                <wp:docPr id="19" name="Straight Connector 19"/>
                <wp:cNvGraphicFramePr/>
                <a:graphic xmlns:a="http://schemas.openxmlformats.org/drawingml/2006/main">
                  <a:graphicData uri="http://schemas.microsoft.com/office/word/2010/wordprocessingShape">
                    <wps:wsp>
                      <wps:cNvCnPr/>
                      <wps:spPr>
                        <a:xfrm>
                          <a:off x="0" y="0"/>
                          <a:ext cx="2218055" cy="0"/>
                        </a:xfrm>
                        <a:prstGeom prst="line">
                          <a:avLst/>
                        </a:prstGeom>
                        <a:ln w="19050">
                          <a:solidFill>
                            <a:srgbClr val="ECAA2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028226"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8.6pt,308.75pt" to="473.25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576AEAACoEAAAOAAAAZHJzL2Uyb0RvYy54bWysU9uO0zAQfUfiHyy/06SVipao6WrVsrwg&#10;qFj4ANexG0u+acY07d8zdtIsNyGBeHFizzkzc87Ym/uLs+ysAE3wLV8uas6Ul6Ez/tTyL58fX91x&#10;hkn4TtjgVcuvCvn99uWLzRAbtQp9sJ0CRkk8NkNseZ9SbKoKZa+cwEWIylNQB3Ai0RZOVQdioOzO&#10;Vqu6fl0NAboIQSpEOt2PQb4t+bVWMn3UGlVituXUWyorlPWY12q7Ec0JROyNnNoQ/9CFE8ZT0TnV&#10;XiTBvoL5JZUzEgIGnRYyuCpobaQqGkjNsv5JzVMvoipayByMs034/9LKD+cDMNPR7N5w5oWjGT0l&#10;EObUJ7YL3pODARgFyakhYkOEnT/AtMN4gCz7osHlLwlil+LudXZXXRKTdLhaLe/q9ZozeYtVz8QI&#10;mN6p4Fj+abk1PgsXjTi/x0TFCHqD5GPr2ZBbrtd1gWGwpns01uYgwum4s8DOgob+dvfwsFrm7inF&#10;D7Ccby+wH3F4xX1IE856gme1o77yl65WjaU/KU2OkaLlWDvfVTUXFFIqn24VrSd0pmlqbiZOTf+J&#10;OOEzVZV7/DfkmVEqB59msjM+wO/aTpdby3rE3xwYdWcLjqG7lskXa+hCFk+nx5Nv/Pf7Qn9+4ttv&#10;AAAA//8DAFBLAwQUAAYACAAAACEALcAQi+AAAAALAQAADwAAAGRycy9kb3ducmV2LnhtbEyPTUvE&#10;MBCG74L/IYzgRdy01W13a9NFBPEgLLTqPduMbdlkUptsW/31RhD0Nh8P7zxT7Baj2YSj6y0JiFcR&#10;MKTGqp5aAa8vj9cbYM5LUlJbQgGf6GBXnp8VMld2pgqn2rcshJDLpYDO+yHn3DUdGulWdkAKu3c7&#10;GulDO7ZcjXIO4UbzJIpSbmRP4UInB3zosDnWJyPg5vj1YbJ61tPbU/K8V5sqvYorIS4vlvs7YB4X&#10;/wfDj35QhzI4HeyJlGNawHqbJQEVkMbZGlggtrdpKA6/E14W/P8P5TcAAAD//wMAUEsBAi0AFAAG&#10;AAgAAAAhALaDOJL+AAAA4QEAABMAAAAAAAAAAAAAAAAAAAAAAFtDb250ZW50X1R5cGVzXS54bWxQ&#10;SwECLQAUAAYACAAAACEAOP0h/9YAAACUAQAACwAAAAAAAAAAAAAAAAAvAQAAX3JlbHMvLnJlbHNQ&#10;SwECLQAUAAYACAAAACEAHbp+e+gBAAAqBAAADgAAAAAAAAAAAAAAAAAuAgAAZHJzL2Uyb0RvYy54&#10;bWxQSwECLQAUAAYACAAAACEALcAQi+AAAAALAQAADwAAAAAAAAAAAAAAAABCBAAAZHJzL2Rvd25y&#10;ZXYueG1sUEsFBgAAAAAEAAQA8wAAAE8FAAAAAA==&#10;" strokecolor="#ecaa21" strokeweight="1.5pt">
                <v:stroke dashstyle="1 1" joinstyle="miter"/>
                <w10:wrap type="square" anchory="page"/>
              </v:line>
            </w:pict>
          </mc:Fallback>
        </mc:AlternateContent>
      </w:r>
      <w:r w:rsidR="009C08E8" w:rsidRPr="00971432">
        <w:rPr>
          <w:szCs w:val="24"/>
        </w:rPr>
        <w:tab/>
      </w:r>
      <w:r w:rsidR="007A6BD4" w:rsidRPr="00971432">
        <w:rPr>
          <w:szCs w:val="24"/>
        </w:rPr>
        <w:t>In order to provide clinics with letterhead, envelopes, program information, and list sites appropriately on the ABCSP Facility List and program website, clinics are required to complete an onboarding process. This protocol outlines the steps for onboarding a new mammography clinic as a partner with the ABCSP.</w:t>
      </w:r>
      <w:r w:rsidR="0085735D" w:rsidRPr="00971432">
        <w:rPr>
          <w:szCs w:val="24"/>
        </w:rPr>
        <w:t xml:space="preserve"> </w:t>
      </w:r>
    </w:p>
    <w:p w14:paraId="629239A3" w14:textId="0460F259" w:rsidR="00846B15" w:rsidRPr="00971432" w:rsidRDefault="00846B15" w:rsidP="00971432">
      <w:pPr>
        <w:pStyle w:val="NoSpacing"/>
        <w:spacing w:line="276" w:lineRule="auto"/>
        <w:rPr>
          <w:szCs w:val="24"/>
        </w:rPr>
      </w:pPr>
    </w:p>
    <w:p w14:paraId="0A55387E" w14:textId="77777777" w:rsidR="00846B15" w:rsidRPr="00971432" w:rsidRDefault="00846B15" w:rsidP="00971432">
      <w:pPr>
        <w:pStyle w:val="NoSpacing"/>
        <w:spacing w:line="276" w:lineRule="auto"/>
        <w:rPr>
          <w:szCs w:val="24"/>
        </w:rPr>
      </w:pPr>
      <w:r w:rsidRPr="00971432">
        <w:rPr>
          <w:szCs w:val="24"/>
        </w:rPr>
        <w:t xml:space="preserve">The mammography related data is used for the following purposes: </w:t>
      </w:r>
    </w:p>
    <w:p w14:paraId="0264F07A" w14:textId="44F7E3D7" w:rsidR="00846B15" w:rsidRPr="00971432" w:rsidRDefault="00846B15" w:rsidP="00971432">
      <w:pPr>
        <w:pStyle w:val="NoSpacing"/>
        <w:numPr>
          <w:ilvl w:val="0"/>
          <w:numId w:val="9"/>
        </w:numPr>
        <w:spacing w:line="276" w:lineRule="auto"/>
        <w:rPr>
          <w:szCs w:val="24"/>
        </w:rPr>
      </w:pPr>
      <w:r w:rsidRPr="00971432">
        <w:rPr>
          <w:szCs w:val="24"/>
        </w:rPr>
        <w:t xml:space="preserve">Send patient/client correspondence about when they are due for another screen or if they have not followed-up. The ABCSP has </w:t>
      </w:r>
      <w:r w:rsidR="00476B14">
        <w:rPr>
          <w:szCs w:val="24"/>
        </w:rPr>
        <w:t xml:space="preserve">an </w:t>
      </w:r>
      <w:r w:rsidRPr="00971432">
        <w:rPr>
          <w:szCs w:val="24"/>
        </w:rPr>
        <w:t xml:space="preserve">overview of </w:t>
      </w:r>
      <w:r w:rsidR="00680AAA">
        <w:rPr>
          <w:szCs w:val="24"/>
        </w:rPr>
        <w:t>whether a</w:t>
      </w:r>
      <w:r w:rsidRPr="00971432">
        <w:rPr>
          <w:szCs w:val="24"/>
        </w:rPr>
        <w:t xml:space="preserve"> patient/client </w:t>
      </w:r>
      <w:r w:rsidR="0005546C">
        <w:rPr>
          <w:szCs w:val="24"/>
        </w:rPr>
        <w:t>has moved</w:t>
      </w:r>
      <w:r w:rsidRPr="00971432">
        <w:rPr>
          <w:szCs w:val="24"/>
        </w:rPr>
        <w:t xml:space="preserve"> or utilize</w:t>
      </w:r>
      <w:r w:rsidR="0005546C">
        <w:rPr>
          <w:szCs w:val="24"/>
        </w:rPr>
        <w:t>d</w:t>
      </w:r>
      <w:r w:rsidRPr="00971432">
        <w:rPr>
          <w:szCs w:val="24"/>
        </w:rPr>
        <w:t xml:space="preserve"> another clinic, hence, the ABCSP can more accurately send appropriate correspondence. </w:t>
      </w:r>
    </w:p>
    <w:p w14:paraId="756A1C5C" w14:textId="4E01271F" w:rsidR="00846B15" w:rsidRPr="00971432" w:rsidRDefault="00846B15" w:rsidP="00971432">
      <w:pPr>
        <w:pStyle w:val="NoSpacing"/>
        <w:numPr>
          <w:ilvl w:val="0"/>
          <w:numId w:val="9"/>
        </w:numPr>
        <w:spacing w:line="276" w:lineRule="auto"/>
        <w:rPr>
          <w:szCs w:val="24"/>
        </w:rPr>
      </w:pPr>
      <w:r w:rsidRPr="00971432">
        <w:rPr>
          <w:szCs w:val="24"/>
        </w:rPr>
        <w:t xml:space="preserve">Send healthcare providers information about whether their panel of clients are </w:t>
      </w:r>
      <w:r w:rsidR="003458EE" w:rsidRPr="00971432">
        <w:rPr>
          <w:szCs w:val="24"/>
        </w:rPr>
        <w:t>up to date</w:t>
      </w:r>
      <w:r w:rsidRPr="00971432">
        <w:rPr>
          <w:szCs w:val="24"/>
        </w:rPr>
        <w:t xml:space="preserve"> with screening or not. </w:t>
      </w:r>
    </w:p>
    <w:p w14:paraId="02CEDD6E" w14:textId="3B1537D3" w:rsidR="00846B15" w:rsidRPr="00971432" w:rsidRDefault="00846B15" w:rsidP="00971432">
      <w:pPr>
        <w:pStyle w:val="NoSpacing"/>
        <w:numPr>
          <w:ilvl w:val="0"/>
          <w:numId w:val="9"/>
        </w:numPr>
        <w:spacing w:line="276" w:lineRule="auto"/>
        <w:rPr>
          <w:szCs w:val="24"/>
        </w:rPr>
      </w:pPr>
      <w:r w:rsidRPr="00971432">
        <w:rPr>
          <w:szCs w:val="24"/>
        </w:rPr>
        <w:t xml:space="preserve">Inform the Cancer Screening Status Report on Netcare about whether the patient/client is </w:t>
      </w:r>
      <w:r w:rsidR="003458EE" w:rsidRPr="00971432">
        <w:rPr>
          <w:szCs w:val="24"/>
        </w:rPr>
        <w:t>up to date</w:t>
      </w:r>
      <w:r w:rsidRPr="00971432">
        <w:rPr>
          <w:szCs w:val="24"/>
        </w:rPr>
        <w:t xml:space="preserve"> with screening or not. </w:t>
      </w:r>
    </w:p>
    <w:p w14:paraId="55116DA5" w14:textId="19577EA3" w:rsidR="00846B15" w:rsidRPr="00971432" w:rsidRDefault="00846B15" w:rsidP="00971432">
      <w:pPr>
        <w:pStyle w:val="NoSpacing"/>
        <w:numPr>
          <w:ilvl w:val="0"/>
          <w:numId w:val="9"/>
        </w:numPr>
        <w:spacing w:line="276" w:lineRule="auto"/>
        <w:rPr>
          <w:szCs w:val="24"/>
        </w:rPr>
      </w:pPr>
      <w:r w:rsidRPr="00971432">
        <w:rPr>
          <w:szCs w:val="24"/>
        </w:rPr>
        <w:t xml:space="preserve">Provide mammographers in Alberta with annual quality indicator performance reports in comparison to their provincial peers. </w:t>
      </w:r>
    </w:p>
    <w:p w14:paraId="163E0319" w14:textId="3AE52534" w:rsidR="00846B15" w:rsidRPr="00971432" w:rsidRDefault="00846B15" w:rsidP="00971432">
      <w:pPr>
        <w:pStyle w:val="NoSpacing"/>
        <w:numPr>
          <w:ilvl w:val="0"/>
          <w:numId w:val="9"/>
        </w:numPr>
        <w:spacing w:line="276" w:lineRule="auto"/>
        <w:rPr>
          <w:szCs w:val="24"/>
        </w:rPr>
      </w:pPr>
      <w:r w:rsidRPr="00971432">
        <w:rPr>
          <w:szCs w:val="24"/>
        </w:rPr>
        <w:t>Report Alberta breast screening performance to the national network, Canadian Partnership Against Cancer.</w:t>
      </w:r>
    </w:p>
    <w:p w14:paraId="02F2650A" w14:textId="77777777" w:rsidR="001E6D5C" w:rsidRDefault="001E6D5C" w:rsidP="001E6D5C">
      <w:pPr>
        <w:pStyle w:val="NoSpacing"/>
      </w:pPr>
    </w:p>
    <w:p w14:paraId="0D3AC74C" w14:textId="77777777" w:rsidR="00FF4817" w:rsidRPr="00381925" w:rsidRDefault="00FF4817" w:rsidP="00FF4817">
      <w:pPr>
        <w:pStyle w:val="NoSpacing"/>
        <w:ind w:firstLine="720"/>
      </w:pPr>
    </w:p>
    <w:p w14:paraId="24DC0C21" w14:textId="49F761D0" w:rsidR="00381925" w:rsidRDefault="00381925" w:rsidP="007412BA"/>
    <w:p w14:paraId="3270574F" w14:textId="640D5FD3" w:rsidR="00373F38" w:rsidRDefault="00373F38" w:rsidP="007412BA"/>
    <w:p w14:paraId="3B304AC7" w14:textId="28BB2955" w:rsidR="00373F38" w:rsidRDefault="00373F38" w:rsidP="001C2803">
      <w:pPr>
        <w:pStyle w:val="Heading1"/>
        <w:spacing w:line="276" w:lineRule="auto"/>
      </w:pPr>
      <w:bookmarkStart w:id="7" w:name="_Toc86320171"/>
      <w:bookmarkStart w:id="8" w:name="_Toc156987172"/>
      <w:r>
        <w:lastRenderedPageBreak/>
        <w:t>Onboarding New ABCSP Screening Mammography Clinic</w:t>
      </w:r>
      <w:bookmarkEnd w:id="7"/>
      <w:bookmarkEnd w:id="8"/>
    </w:p>
    <w:p w14:paraId="5DDC6258" w14:textId="7EC17711" w:rsidR="00846B15" w:rsidRDefault="00846B15" w:rsidP="00846B15">
      <w:pPr>
        <w:pStyle w:val="Closing"/>
        <w:rPr>
          <w:rFonts w:ascii="Arial" w:hAnsi="Arial" w:cs="Arial"/>
          <w:sz w:val="24"/>
          <w:szCs w:val="24"/>
        </w:rPr>
      </w:pPr>
      <w:r w:rsidRPr="00971432">
        <w:rPr>
          <w:rFonts w:ascii="Arial" w:hAnsi="Arial" w:cs="Arial"/>
          <w:sz w:val="24"/>
          <w:szCs w:val="24"/>
        </w:rPr>
        <w:t>In order to provide clinics with letterhead, envelopes, program information, and list sites appropriately on the ABCSP Facility List and program website, clinics are required to complete an onboarding process. This protocol outlines the steps for onboarding a new mammography clinic as a partner with the ABCSP.</w:t>
      </w:r>
    </w:p>
    <w:p w14:paraId="5F01CA86" w14:textId="77777777" w:rsidR="005C3900" w:rsidRPr="008D102A" w:rsidRDefault="005C3900" w:rsidP="00846B15">
      <w:pPr>
        <w:pStyle w:val="Closing"/>
        <w:rPr>
          <w:rFonts w:ascii="Arial" w:hAnsi="Arial" w:cs="Arial"/>
        </w:rPr>
      </w:pPr>
    </w:p>
    <w:p w14:paraId="6AB5B603" w14:textId="32304D6F" w:rsidR="00846B15" w:rsidRPr="00397078" w:rsidRDefault="00846B15" w:rsidP="00846B15">
      <w:pPr>
        <w:pStyle w:val="Closing"/>
        <w:rPr>
          <w:rFonts w:ascii="Arial" w:hAnsi="Arial" w:cs="Arial"/>
          <w:b/>
        </w:rPr>
      </w:pPr>
      <w:r>
        <w:rPr>
          <w:rFonts w:ascii="Arial" w:hAnsi="Arial" w:cs="Arial"/>
          <w:noProof/>
          <w:lang w:eastAsia="en-US" w:bidi="ar-SA"/>
        </w:rPr>
        <mc:AlternateContent>
          <mc:Choice Requires="wpg">
            <w:drawing>
              <wp:anchor distT="0" distB="0" distL="114300" distR="114300" simplePos="0" relativeHeight="251685888" behindDoc="0" locked="0" layoutInCell="1" allowOverlap="1" wp14:anchorId="6E4019C8" wp14:editId="02421FA3">
                <wp:simplePos x="0" y="0"/>
                <wp:positionH relativeFrom="column">
                  <wp:posOffset>-407624</wp:posOffset>
                </wp:positionH>
                <wp:positionV relativeFrom="paragraph">
                  <wp:posOffset>204883</wp:posOffset>
                </wp:positionV>
                <wp:extent cx="1205865" cy="612361"/>
                <wp:effectExtent l="57150" t="0" r="70485" b="130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865" cy="612361"/>
                          <a:chOff x="0" y="0"/>
                          <a:chExt cx="1126490" cy="612775"/>
                        </a:xfrm>
                        <a:solidFill>
                          <a:schemeClr val="accent5">
                            <a:lumMod val="60000"/>
                            <a:lumOff val="40000"/>
                          </a:schemeClr>
                        </a:solidFill>
                        <a:effectLst>
                          <a:outerShdw blurRad="50800" dist="50800" dir="5400000" algn="ctr" rotWithShape="0">
                            <a:srgbClr val="002060"/>
                          </a:outerShdw>
                        </a:effectLst>
                      </wpg:grpSpPr>
                      <wps:wsp>
                        <wps:cNvPr id="15" name="AutoShape 116"/>
                        <wps:cNvSpPr>
                          <a:spLocks noChangeArrowheads="1"/>
                        </wps:cNvSpPr>
                        <wps:spPr bwMode="auto">
                          <a:xfrm>
                            <a:off x="0" y="0"/>
                            <a:ext cx="1126490" cy="612775"/>
                          </a:xfrm>
                          <a:prstGeom prst="roundRect">
                            <a:avLst>
                              <a:gd name="adj" fmla="val 16667"/>
                            </a:avLst>
                          </a:prstGeom>
                          <a:grpFill/>
                          <a:ln w="12700">
                            <a:solidFill>
                              <a:srgbClr val="002060"/>
                            </a:solidFill>
                            <a:round/>
                            <a:headEnd/>
                            <a:tailEnd/>
                          </a:ln>
                          <a:effectLst>
                            <a:outerShdw dist="28398" dir="3806097" algn="ctr" rotWithShape="0">
                              <a:srgbClr val="002060">
                                <a:alpha val="50000"/>
                              </a:srgbClr>
                            </a:outerShdw>
                          </a:effectLst>
                        </wps:spPr>
                        <wps:bodyPr rot="0" vert="horz" wrap="square" lIns="91440" tIns="45720" rIns="91440" bIns="45720" anchor="t" anchorCtr="0" upright="1">
                          <a:noAutofit/>
                        </wps:bodyPr>
                      </wps:wsp>
                      <wps:wsp>
                        <wps:cNvPr id="16" name="Text Box 123"/>
                        <wps:cNvSpPr txBox="1">
                          <a:spLocks noChangeArrowheads="1"/>
                        </wps:cNvSpPr>
                        <wps:spPr bwMode="auto">
                          <a:xfrm>
                            <a:off x="105645" y="83101"/>
                            <a:ext cx="926465" cy="496570"/>
                          </a:xfrm>
                          <a:prstGeom prst="rect">
                            <a:avLst/>
                          </a:prstGeom>
                          <a:grpFill/>
                          <a:ln w="9525">
                            <a:noFill/>
                            <a:miter lim="800000"/>
                            <a:headEnd/>
                            <a:tailEnd/>
                          </a:ln>
                        </wps:spPr>
                        <wps:txbx>
                          <w:txbxContent>
                            <w:p w14:paraId="3CCBFE1F" w14:textId="77777777" w:rsidR="005C3900" w:rsidRPr="00F75FC5" w:rsidRDefault="005C3900" w:rsidP="0021291F">
                              <w:pPr>
                                <w:jc w:val="center"/>
                                <w:rPr>
                                  <w:rFonts w:cs="Arial"/>
                                  <w:bCs/>
                                  <w:sz w:val="18"/>
                                  <w:szCs w:val="15"/>
                                </w:rPr>
                              </w:pPr>
                              <w:r w:rsidRPr="00F75FC5">
                                <w:rPr>
                                  <w:rFonts w:cs="Arial"/>
                                  <w:bCs/>
                                  <w:sz w:val="18"/>
                                  <w:szCs w:val="15"/>
                                </w:rPr>
                                <w:t>Notification &amp; Confirmation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019C8" id="Group 14" o:spid="_x0000_s1035" style="position:absolute;margin-left:-32.1pt;margin-top:16.15pt;width:94.95pt;height:48.2pt;z-index:251685888" coordsize="11264,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i3jwMAAJcJAAAOAAAAZHJzL2Uyb0RvYy54bWzUVttu3DYQfS+QfyD4HuvilfYCy0HiJEaB&#10;tA3iFHnmkpTElCJVkmut+/UdjqS17CAO4CIP3QeBF3HmcOacs7p4dew0uZXOK2sqmp2llEjDrVCm&#10;qeifn9+/3FDiAzOCaWtkRe+kp68uX/xyMfQ7mdvWaiEdgSDG74a+om0I/S5JPG9lx/yZ7aWBzdq6&#10;jgWYuiYRjg0QvdNJnqZlMlgneme59B5W346b9BLj17Xk4Y+69jIQXVHAFvDp8LmPz+Tygu0ax/pW&#10;8QkGewaKjikDSU+h3rLAyMGpb0J1ijvrbR3OuO0SW9eKS7wD3CZLH93m2tlDj3dpdkPTn8oEpX1U&#10;p2eH5b/fXrv+pv/oRvQw/GD5Xx7qkgx9s1vux3lz//Kxdl08BJcgR6zo3ami8hgIh8UsT4tNWVDC&#10;Ya/M8vMyG0vOW+jLN8d4+24+mOXlagsdmw6u10U8mLDdnNZbrcR7pXXEgHyRV9qRWwadZpxLEwrs&#10;iD50v1kxrpcp/EYAsBwR4OureRnCnyJhsgdJJPLpgw9460OQ7qYVA9nrg/vEREWLdAPRiVAeaHaa&#10;ANkKTABbTDegEh4cJc6GLyq0Ny3rQRYpQvWu2Z/ukKZ5WiJYQGXnbIhqAQSbdGrK0IOK/D1R/H8j&#10;CoJD/vlIhI+OKLhmBu00rAPUrw/B4jsky8pY1pgfXpzp5EcuEWOvWmYa+do5O7SSCcCFPAD0iwNx&#10;4oGJZD9AxyA+g/hYmLnnT1Lth4zpnQ/X0nYkDioK4jLiEzgEpmC3U2MbMd2Oia+U1J0GPwCWkKws&#10;y/XEwellaMwcc1JP5CNaijZkiPRfAyOQoA/Y+t0+P+AbAsRosWbvjMBxYEqPY0ivTQy+4MOCKhMR&#10;8835FkxYKCDi+QYotV0/i4gxEdN9y0bNFEvNjPdBbj7F1LG9I032VtxBq0EGaB3wFwKD1rp/KBnA&#10;jivq/z4wJynRvxqgyzZbraJ/42RVrHOYuOXOfrnDDIdQFQ1wUxxeBZjBkUPvVNNCpgy7YmykcK0C&#10;VBa5OKKaJqCkEevPl1Q5S+pzdM439kjAKx8pioQjbMzQf5a2srQoV6Bw8OvNeZZOdj37+RZcebbz&#10;1bYs1rNBzQqd9TBr7IG8YpV/JJltkY++bexJTJ0CryVadYAp0m6y8CdVge2MbjK2MBz3R3Sv7VzV&#10;/wsB0eHh3x9rN32pxM+L5RwJe/89dfkvAAAA//8DAFBLAwQUAAYACAAAACEAD96+zeEAAAAKAQAA&#10;DwAAAGRycy9kb3ducmV2LnhtbEyPy2rDMBBF94X+g5hCd4n8aB64lkMIbVeh0KRQupvYE9vEGhlL&#10;sZ2/r7xqdjPM4c656WbUjeips7VhBeE8AEGcm6LmUsH38X22BmEdcoGNYVJwIwub7PEhxaQwA39R&#10;f3Cl8CFsE1RQOdcmUtq8Io12blpifzubTqPza1fKosPBh+tGRkGwlBpr9h8qbGlXUX45XLWCjwGH&#10;bRy+9fvLeXf7PS4+f/YhKfX8NG5fQTga3T8Mk75Xh8w7ncyVCysaBbPlS+RRBXEUg5iAaLECcZqG&#10;9Qpklsr7CtkfAAAA//8DAFBLAQItABQABgAIAAAAIQC2gziS/gAAAOEBAAATAAAAAAAAAAAAAAAA&#10;AAAAAABbQ29udGVudF9UeXBlc10ueG1sUEsBAi0AFAAGAAgAAAAhADj9If/WAAAAlAEAAAsAAAAA&#10;AAAAAAAAAAAALwEAAF9yZWxzLy5yZWxzUEsBAi0AFAAGAAgAAAAhAIapiLePAwAAlwkAAA4AAAAA&#10;AAAAAAAAAAAALgIAAGRycy9lMm9Eb2MueG1sUEsBAi0AFAAGAAgAAAAhAA/evs3hAAAACgEAAA8A&#10;AAAAAAAAAAAAAAAA6QUAAGRycy9kb3ducmV2LnhtbFBLBQYAAAAABAAEAPMAAAD3BgAAAAA=&#10;">
                <v:roundrect id="_x0000_s1036" style="position:absolute;width:11264;height:6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SiwwAAANsAAAAPAAAAZHJzL2Rvd25yZXYueG1sRE9Na8JA&#10;EL0L/Q/LFHqRurHaUqKrqCDqUdtQehuzYxLNzobsRuO/dwXB2zze54ynrSnFmWpXWFbQ70UgiFOr&#10;C84U/P4s379BOI+ssbRMCq7kYDp56Ywx1vbCWzrvfCZCCLsYFeTeV7GULs3JoOvZijhwB1sb9AHW&#10;mdQ1XkK4KeVHFH1JgwWHhhwrWuSUnnaNUdAOVtkx+dt3T4dF0vwvN6v5MGGl3l7b2QiEp9Y/xQ/3&#10;Wof5n3D/JRwgJzcAAAD//wMAUEsBAi0AFAAGAAgAAAAhANvh9svuAAAAhQEAABMAAAAAAAAAAAAA&#10;AAAAAAAAAFtDb250ZW50X1R5cGVzXS54bWxQSwECLQAUAAYACAAAACEAWvQsW78AAAAVAQAACwAA&#10;AAAAAAAAAAAAAAAfAQAAX3JlbHMvLnJlbHNQSwECLQAUAAYACAAAACEA8kTUosMAAADbAAAADwAA&#10;AAAAAAAAAAAAAAAHAgAAZHJzL2Rvd25yZXYueG1sUEsFBgAAAAADAAMAtwAAAPcCAAAAAA==&#10;" filled="f" strokecolor="#002060" strokeweight="1pt">
                  <v:shadow on="t" color="#002060" opacity=".5" offset="1pt"/>
                </v:roundrect>
                <v:shape id="Text Box 123" o:spid="_x0000_s1037" type="#_x0000_t202" style="position:absolute;left:1056;top:831;width:9265;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CCBFE1F" w14:textId="77777777" w:rsidR="005C3900" w:rsidRPr="00F75FC5" w:rsidRDefault="005C3900" w:rsidP="0021291F">
                        <w:pPr>
                          <w:jc w:val="center"/>
                          <w:rPr>
                            <w:rFonts w:cs="Arial"/>
                            <w:bCs/>
                            <w:sz w:val="18"/>
                            <w:szCs w:val="15"/>
                          </w:rPr>
                        </w:pPr>
                        <w:r w:rsidRPr="00F75FC5">
                          <w:rPr>
                            <w:rFonts w:cs="Arial"/>
                            <w:bCs/>
                            <w:sz w:val="18"/>
                            <w:szCs w:val="15"/>
                          </w:rPr>
                          <w:t>Notification &amp; Confirmation</w:t>
                        </w:r>
                      </w:p>
                    </w:txbxContent>
                  </v:textbox>
                </v:shape>
              </v:group>
            </w:pict>
          </mc:Fallback>
        </mc:AlternateContent>
      </w:r>
      <w:r w:rsidRPr="00397078">
        <w:rPr>
          <w:rFonts w:ascii="Arial" w:hAnsi="Arial" w:cs="Arial"/>
          <w:b/>
        </w:rPr>
        <w:t>Step 1</w:t>
      </w:r>
      <w:r w:rsidRPr="00397078">
        <w:rPr>
          <w:rFonts w:ascii="Arial" w:hAnsi="Arial" w:cs="Arial"/>
          <w:b/>
        </w:rPr>
        <w:tab/>
      </w:r>
      <w:r w:rsidRPr="00397078">
        <w:rPr>
          <w:rFonts w:ascii="Arial" w:hAnsi="Arial" w:cs="Arial"/>
          <w:b/>
        </w:rPr>
        <w:tab/>
      </w:r>
      <w:r w:rsidRPr="00397078">
        <w:rPr>
          <w:rFonts w:ascii="Arial" w:hAnsi="Arial" w:cs="Arial"/>
          <w:b/>
        </w:rPr>
        <w:tab/>
      </w:r>
      <w:r w:rsidRPr="00397078">
        <w:rPr>
          <w:rFonts w:ascii="Arial" w:hAnsi="Arial" w:cs="Arial"/>
          <w:b/>
        </w:rPr>
        <w:tab/>
      </w:r>
      <w:r w:rsidRPr="00397078">
        <w:rPr>
          <w:rFonts w:ascii="Arial" w:hAnsi="Arial" w:cs="Arial"/>
          <w:b/>
        </w:rPr>
        <w:tab/>
      </w:r>
      <w:r w:rsidRPr="00397078">
        <w:rPr>
          <w:rFonts w:ascii="Arial" w:hAnsi="Arial" w:cs="Arial"/>
          <w:b/>
        </w:rPr>
        <w:tab/>
        <w:t>Step 2</w:t>
      </w:r>
      <w:r w:rsidRPr="00397078">
        <w:rPr>
          <w:rFonts w:ascii="Arial" w:hAnsi="Arial" w:cs="Arial"/>
          <w:b/>
        </w:rPr>
        <w:tab/>
      </w:r>
      <w:r w:rsidRPr="00397078">
        <w:rPr>
          <w:rFonts w:ascii="Arial" w:hAnsi="Arial" w:cs="Arial"/>
          <w:b/>
        </w:rPr>
        <w:tab/>
      </w:r>
      <w:r w:rsidRPr="00397078">
        <w:rPr>
          <w:rFonts w:ascii="Arial" w:hAnsi="Arial" w:cs="Arial"/>
          <w:b/>
        </w:rPr>
        <w:tab/>
        <w:t>Step 3</w:t>
      </w:r>
      <w:r w:rsidRPr="00397078">
        <w:rPr>
          <w:rFonts w:ascii="Arial" w:hAnsi="Arial" w:cs="Arial"/>
          <w:b/>
        </w:rPr>
        <w:tab/>
      </w:r>
      <w:r w:rsidRPr="00397078">
        <w:rPr>
          <w:rFonts w:ascii="Arial" w:hAnsi="Arial" w:cs="Arial"/>
          <w:b/>
        </w:rPr>
        <w:tab/>
      </w:r>
      <w:r w:rsidRPr="00397078">
        <w:rPr>
          <w:rFonts w:ascii="Arial" w:hAnsi="Arial" w:cs="Arial"/>
          <w:b/>
        </w:rPr>
        <w:tab/>
        <w:t>Step 4</w:t>
      </w:r>
    </w:p>
    <w:p w14:paraId="58148E72" w14:textId="0BF11BAD" w:rsidR="00846B15" w:rsidRDefault="00F75FC5" w:rsidP="00846B15">
      <w:pPr>
        <w:pStyle w:val="Closing"/>
      </w:pPr>
      <w:r>
        <w:rPr>
          <w:noProof/>
          <w:lang w:eastAsia="en-US" w:bidi="ar-SA"/>
        </w:rPr>
        <mc:AlternateContent>
          <mc:Choice Requires="wpg">
            <w:drawing>
              <wp:anchor distT="0" distB="0" distL="114300" distR="114300" simplePos="0" relativeHeight="251688960" behindDoc="0" locked="0" layoutInCell="1" allowOverlap="1" wp14:anchorId="61D0405C" wp14:editId="38F3A246">
                <wp:simplePos x="0" y="0"/>
                <wp:positionH relativeFrom="column">
                  <wp:posOffset>5102860</wp:posOffset>
                </wp:positionH>
                <wp:positionV relativeFrom="paragraph">
                  <wp:posOffset>39370</wp:posOffset>
                </wp:positionV>
                <wp:extent cx="1248410" cy="612775"/>
                <wp:effectExtent l="57150" t="0" r="85090" b="130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8410" cy="612775"/>
                          <a:chOff x="-15" y="0"/>
                          <a:chExt cx="1127066" cy="612775"/>
                        </a:xfrm>
                        <a:solidFill>
                          <a:schemeClr val="accent5">
                            <a:lumMod val="60000"/>
                            <a:lumOff val="40000"/>
                          </a:schemeClr>
                        </a:solidFill>
                        <a:effectLst>
                          <a:outerShdw blurRad="50800" dist="50800" dir="5400000" algn="ctr" rotWithShape="0">
                            <a:srgbClr val="002060"/>
                          </a:outerShdw>
                        </a:effectLst>
                      </wpg:grpSpPr>
                      <wps:wsp>
                        <wps:cNvPr id="21" name="AutoShape 116"/>
                        <wps:cNvSpPr>
                          <a:spLocks noChangeArrowheads="1"/>
                        </wps:cNvSpPr>
                        <wps:spPr bwMode="auto">
                          <a:xfrm>
                            <a:off x="0" y="0"/>
                            <a:ext cx="1127051" cy="612775"/>
                          </a:xfrm>
                          <a:prstGeom prst="roundRect">
                            <a:avLst>
                              <a:gd name="adj" fmla="val 16667"/>
                            </a:avLst>
                          </a:prstGeom>
                          <a:grpFill/>
                          <a:ln w="12700">
                            <a:solidFill>
                              <a:srgbClr val="002060"/>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2" name="Text Box 127"/>
                        <wps:cNvSpPr txBox="1">
                          <a:spLocks noChangeArrowheads="1"/>
                        </wps:cNvSpPr>
                        <wps:spPr bwMode="auto">
                          <a:xfrm>
                            <a:off x="-15" y="210460"/>
                            <a:ext cx="1109909" cy="36399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2DB50" w14:textId="2E44B669" w:rsidR="005C3900" w:rsidRPr="00F75FC5" w:rsidRDefault="007F20D8" w:rsidP="0021291F">
                              <w:pPr>
                                <w:spacing w:line="240" w:lineRule="auto"/>
                                <w:contextualSpacing/>
                                <w:jc w:val="center"/>
                                <w:rPr>
                                  <w:rFonts w:cs="Arial"/>
                                  <w:sz w:val="18"/>
                                  <w:szCs w:val="15"/>
                                  <w:u w:val="single"/>
                                </w:rPr>
                              </w:pPr>
                              <w:hyperlink r:id="rId11" w:history="1">
                                <w:r w:rsidR="005C3900" w:rsidRPr="00F75FC5">
                                  <w:rPr>
                                    <w:rFonts w:cs="Arial"/>
                                    <w:sz w:val="18"/>
                                    <w:szCs w:val="15"/>
                                    <w:u w:val="single"/>
                                  </w:rPr>
                                  <w:t>S</w:t>
                                </w:r>
                                <w:r w:rsidR="005C3900" w:rsidRPr="00F75FC5">
                                  <w:rPr>
                                    <w:rStyle w:val="Hyperlink"/>
                                    <w:rFonts w:cs="Arial"/>
                                    <w:color w:val="auto"/>
                                    <w:sz w:val="18"/>
                                    <w:szCs w:val="15"/>
                                  </w:rPr>
                                  <w:t>creeningForLife.ca</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0405C" id="Group 20" o:spid="_x0000_s1038" style="position:absolute;margin-left:401.8pt;margin-top:3.1pt;width:98.3pt;height:48.25pt;z-index:251688960" coordorigin="" coordsize="11270,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Q9jQMAAGEJAAAOAAAAZHJzL2Uyb0RvYy54bWzUlktv3DYQx+8F8h0I3mM9Vqt9wHKQOolR&#10;IGmDOEXPXJJ6tBSpklxr3U/f4VBayy5qIAlyyB4WpEgO/zPzm5EuX516Re6kdZ3RFc0uUkqk5kZ0&#10;uqno75/fvdxS4jzTgimjZUXvpaOvrl78dDkOe5mb1ighLQEj2u3HoaKt98M+SRxvZc/chRmkhsXa&#10;2J55mNomEZaNYL1XSZ6mZTIaKwZruHQOnr6Ji/QK7de15P63unbSE1VR0Obx3+L/IfwnV5ds31g2&#10;tB2fZLCvUNGzTsOlZ1NvmGfkaLv/mOo7bo0ztb/gpk9MXXdcog/gTZY+8ebGmuOAvjT7sRnOYYLQ&#10;PonTV5vlv97d2OF2+Gijehi+N/wvB3FJxqHZL9fDvHnYfKptHw6BE+SEEb0/R1SePOHwMMuLbZFB&#10;4DmslVm+2axjyHkLeQnHXmZrSh4O8vbtfBR2p2X59GjC9vPFzqhOvOuUCiqQGHmtLLljkGvGudR+&#10;jTlRx/6DEfF5mcIvSoDHQQNuL+bHYP5sCUIAs+UlEol67zz6ffTS3rZiJAd1tJ+YqOg63YJ1IjoH&#10;oJ0ngNsaL4AlphqoE+4tJdb4Pzrf3rZsgMJIUaqzzeHsQ5rmaYliQYeZb0NVCyGYpnNaxgHqyD2g&#10;4r4NFRSHBLqAwkdLOnAzzyjRrAfVr4/e4B6SZWUIa7gfNs5AuUgT0ea6ZbqRr601YyuZAF1Z2A/q&#10;FwfCxAGL5DBCxsA+A/sYmDnnz8IWiFmDtsewLYgZrPM30vQkDCoK5aXFJ+gReAW7mxLbiMk7Jv6k&#10;pO4VdASghGRlWW5QNNtPm8H2bHOqn8AjNhWlyRgKYANEIKBLkP4/z494Q4FoLcTsrRY49qxTcQzX&#10;Kx2ML3hYoDKBmG9XO2jDogMQV1tAarf5MhDLPC/yVQySGloWa2a9rJnILbL5HKkxvRGTgxH3kGoo&#10;A2we8BKBQWvsP5SM0JAr6v4+MispUb9owGWXFUXo4Dgp1pscJna5cliuMM3BVEU9eIrDaw8zOHIc&#10;bNe0cFOG/mgTEK47P7MYVU1gQiVFrd+/pPK5pD6H3vmzORFA50lFEX+ChVn696qtuSPnWVrE9gN8&#10;nZtyutulu1hiq3K12xVTQcwFOpfDXGKPqisE+bmKCShrM5XQBDd2iNAUYib86XDCJgRvFTAXOsaP&#10;AhJ2aniPYxCmb47wobCcI3gPX0ZX/wIAAP//AwBQSwMEFAAGAAgAAAAhAMLaR1LfAAAACgEAAA8A&#10;AABkcnMvZG93bnJldi54bWxMj0FLw0AQhe+C/2EZwZvdTYqxxGxKKeqpCLaCeJsm0yQ0Oxuy2yT9&#10;925O9vaG93jzvWw9mVYM1LvGsoZooUAQF7ZsuNLwfXh/WoFwHrnE1jJpuJKDdX5/l2Fa2pG/aNj7&#10;SoQSdilqqL3vUildUZNBt7AdcfBOtjfow9lXsuxxDOWmlbFSiTTYcPhQY0fbmorz/mI0fIw4bpbR&#10;27A7n7bX38Pz588uIq0fH6bNKwhPk/8Pw4wf0CEPTEd74dKJVsNKLZMQ1ZDEIGZfKRXUcVbxC8g8&#10;k7cT8j8AAAD//wMAUEsBAi0AFAAGAAgAAAAhALaDOJL+AAAA4QEAABMAAAAAAAAAAAAAAAAAAAAA&#10;AFtDb250ZW50X1R5cGVzXS54bWxQSwECLQAUAAYACAAAACEAOP0h/9YAAACUAQAACwAAAAAAAAAA&#10;AAAAAAAvAQAAX3JlbHMvLnJlbHNQSwECLQAUAAYACAAAACEAKVWkPY0DAABhCQAADgAAAAAAAAAA&#10;AAAAAAAuAgAAZHJzL2Uyb0RvYy54bWxQSwECLQAUAAYACAAAACEAwtpHUt8AAAAKAQAADwAAAAAA&#10;AAAAAAAAAADnBQAAZHJzL2Rvd25yZXYueG1sUEsFBgAAAAAEAAQA8wAAAPMGAAAAAA==&#10;">
                <v:roundrect id="_x0000_s1039" style="position:absolute;width:11270;height:6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ybvxAAAANsAAAAPAAAAZHJzL2Rvd25yZXYueG1sRI/dSsNA&#10;EIXvhb7DMoI3xW4aUEvabSmCotALG32AITvNBrOzSXbapj59VxC8PJyfj7PajL5VJxpiE9jAfJaB&#10;Iq6Cbbg28PX5cr8AFQXZYhuYDFwowmY9uVlhYcOZ93QqpVZphGOBBpxIV2gdK0ce4yx0xMk7hMGj&#10;JDnU2g54TuO+1XmWPWqPDSeCw46eHVXf5dEn7vT14SiufMp/+nF6WXz077Lrjbm7HbdLUEKj/If/&#10;2m/WQD6H3y/pB+j1FQAA//8DAFBLAQItABQABgAIAAAAIQDb4fbL7gAAAIUBAAATAAAAAAAAAAAA&#10;AAAAAAAAAABbQ29udGVudF9UeXBlc10ueG1sUEsBAi0AFAAGAAgAAAAhAFr0LFu/AAAAFQEAAAsA&#10;AAAAAAAAAAAAAAAAHwEAAF9yZWxzLy5yZWxzUEsBAi0AFAAGAAgAAAAhAK/jJu/EAAAA2wAAAA8A&#10;AAAAAAAAAAAAAAAABwIAAGRycy9kb3ducmV2LnhtbFBLBQYAAAAAAwADALcAAAD4AgAAAAA=&#10;" filled="f" strokecolor="#002060" strokeweight="1pt">
                  <v:shadow on="t" color="#622423" opacity=".5" offset="1pt"/>
                </v:roundrect>
                <v:shape id="Text Box 127" o:spid="_x0000_s1040" type="#_x0000_t202" style="position:absolute;top:2104;width:11098;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312DB50" w14:textId="2E44B669" w:rsidR="005C3900" w:rsidRPr="00F75FC5" w:rsidRDefault="00BE73D6" w:rsidP="0021291F">
                        <w:pPr>
                          <w:spacing w:line="240" w:lineRule="auto"/>
                          <w:contextualSpacing/>
                          <w:jc w:val="center"/>
                          <w:rPr>
                            <w:rFonts w:cs="Arial"/>
                            <w:sz w:val="18"/>
                            <w:szCs w:val="15"/>
                            <w:u w:val="single"/>
                          </w:rPr>
                        </w:pPr>
                        <w:hyperlink r:id="rId13" w:history="1">
                          <w:r w:rsidR="005C3900" w:rsidRPr="00F75FC5">
                            <w:rPr>
                              <w:rFonts w:cs="Arial"/>
                              <w:sz w:val="18"/>
                              <w:szCs w:val="15"/>
                              <w:u w:val="single"/>
                            </w:rPr>
                            <w:t>S</w:t>
                          </w:r>
                          <w:r w:rsidR="005C3900" w:rsidRPr="00F75FC5">
                            <w:rPr>
                              <w:rStyle w:val="Hyperlink"/>
                              <w:rFonts w:cs="Arial"/>
                              <w:color w:val="auto"/>
                              <w:sz w:val="18"/>
                              <w:szCs w:val="15"/>
                            </w:rPr>
                            <w:t>creeningForLife.ca</w:t>
                          </w:r>
                        </w:hyperlink>
                      </w:p>
                    </w:txbxContent>
                  </v:textbox>
                </v:shape>
              </v:group>
            </w:pict>
          </mc:Fallback>
        </mc:AlternateContent>
      </w:r>
      <w:r>
        <w:rPr>
          <w:noProof/>
          <w:lang w:eastAsia="en-US" w:bidi="ar-SA"/>
        </w:rPr>
        <mc:AlternateContent>
          <mc:Choice Requires="wps">
            <w:drawing>
              <wp:anchor distT="0" distB="0" distL="114300" distR="114300" simplePos="0" relativeHeight="251691008" behindDoc="0" locked="0" layoutInCell="1" allowOverlap="1" wp14:anchorId="27DA506D" wp14:editId="16C0EA36">
                <wp:simplePos x="0" y="0"/>
                <wp:positionH relativeFrom="column">
                  <wp:posOffset>1066800</wp:posOffset>
                </wp:positionH>
                <wp:positionV relativeFrom="paragraph">
                  <wp:posOffset>147995</wp:posOffset>
                </wp:positionV>
                <wp:extent cx="1030605" cy="454619"/>
                <wp:effectExtent l="0" t="0" r="0" b="3175"/>
                <wp:wrapNone/>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454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2A3D96B5" w14:textId="50BBB437" w:rsidR="005C3900" w:rsidRPr="00F75FC5" w:rsidRDefault="005C3900" w:rsidP="00F75FC5">
                            <w:pPr>
                              <w:jc w:val="center"/>
                              <w:rPr>
                                <w:rFonts w:cs="Arial"/>
                                <w:bCs/>
                                <w:sz w:val="18"/>
                                <w:szCs w:val="15"/>
                              </w:rPr>
                            </w:pPr>
                            <w:r w:rsidRPr="00F75FC5">
                              <w:rPr>
                                <w:rFonts w:cs="Arial"/>
                                <w:bCs/>
                                <w:sz w:val="18"/>
                                <w:szCs w:val="15"/>
                              </w:rPr>
                              <w:t>Use of Program Logos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506D" id="Text Box 100" o:spid="_x0000_s1041" type="#_x0000_t202" style="position:absolute;margin-left:84pt;margin-top:11.65pt;width:81.15pt;height: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n5AEAAKkDAAAOAAAAZHJzL2Uyb0RvYy54bWysU12P0zAQfEfiP1h+p0lKWrio6em40yGk&#10;40M6+AGOYzcWides3Sbl17N2er0Cb4gXy/Y6szOzk831NPTsoNAbsDUvFjlnykpojd3V/NvX+1dv&#10;OfNB2Fb0YFXNj8rz6+3LF5vRVWoJHfStQkYg1lejq3kXgquyzMtODcIvwClLRQ04iEBH3GUtipHQ&#10;hz5b5vk6GwFbhyCV93R7Nxf5NuFrrWT4rLVXgfU1J24hrZjWJq7ZdiOqHQrXGXmiIf6BxSCMpaZn&#10;qDsRBNuj+QtqMBLBgw4LCUMGWhupkgZSU+R/qHnshFNJC5nj3dkm//9g5afDo/uCLEzvYKIBJhHe&#10;PYD87pmF207YnbpBhLFToqXGRbQsG52vTp9Gq33lI0gzfoSWhiz2ARLQpHGIrpBORug0gOPZdDUF&#10;JmPL/HW+zlecSaqVq3JdXKUWonr62qEP7xUMLG5qjjTUhC4ODz5ENqJ6ehKbWbg3fZ8G29vfLuhh&#10;vEnsI+GZepiaiZmWmJSxcVTTQHskPQhzXijftOkAf3I2UlZq7n/sBSrO+g+WPLkqyjKGKx3K1Zsl&#10;HfCy0lxWhJUEVfPA2by9DXMg9w7NrqNO8xQs3JCP2iSJz6xO/CkPSfkpuzFwl+f06vkP2/4CAAD/&#10;/wMAUEsDBBQABgAIAAAAIQDWeNA43AAAAAkBAAAPAAAAZHJzL2Rvd25yZXYueG1sTI9La8MwEITv&#10;hfwHsYHeGqlxCYlrOZhCS69JTc6KtX5gPYwlP/rvuz21tx12mPkmO6/WsBnH0Hkn4XkngKGrvO5c&#10;I6H8en86AgtROa2MdyjhGwOc881DplLtF3fB+RobRiEupEpCG+OQch6qFq0KOz+go1/tR6siybHh&#10;elQLhVvD90IcuFWdo4ZWDfjWYtVfJyuhr4upuYnPInqsy7k2/fJxKaV83K7FK7CIa/wzwy8+oUNO&#10;THc/OR2YIX040pYoYZ8kwMiQJIKOu4TTywl4nvH/C/IfAAAA//8DAFBLAQItABQABgAIAAAAIQC2&#10;gziS/gAAAOEBAAATAAAAAAAAAAAAAAAAAAAAAABbQ29udGVudF9UeXBlc10ueG1sUEsBAi0AFAAG&#10;AAgAAAAhADj9If/WAAAAlAEAAAsAAAAAAAAAAAAAAAAALwEAAF9yZWxzLy5yZWxzUEsBAi0AFAAG&#10;AAgAAAAhAKkkg+fkAQAAqQMAAA4AAAAAAAAAAAAAAAAALgIAAGRycy9lMm9Eb2MueG1sUEsBAi0A&#10;FAAGAAgAAAAhANZ40DjcAAAACQEAAA8AAAAAAAAAAAAAAAAAPgQAAGRycy9kb3ducmV2LnhtbFBL&#10;BQYAAAAABAAEAPMAAABHBQAAAAA=&#10;" filled="f" stroked="f">
                <v:stroke dashstyle="dash"/>
                <v:textbox>
                  <w:txbxContent>
                    <w:p w14:paraId="2A3D96B5" w14:textId="50BBB437" w:rsidR="005C3900" w:rsidRPr="00F75FC5" w:rsidRDefault="005C3900" w:rsidP="00F75FC5">
                      <w:pPr>
                        <w:jc w:val="center"/>
                        <w:rPr>
                          <w:rFonts w:cs="Arial"/>
                          <w:bCs/>
                          <w:sz w:val="18"/>
                          <w:szCs w:val="15"/>
                        </w:rPr>
                      </w:pPr>
                      <w:r w:rsidRPr="00F75FC5">
                        <w:rPr>
                          <w:rFonts w:cs="Arial"/>
                          <w:bCs/>
                          <w:sz w:val="18"/>
                          <w:szCs w:val="15"/>
                        </w:rPr>
                        <w:t>Use of Program Logos</w:t>
                      </w:r>
                    </w:p>
                  </w:txbxContent>
                </v:textbox>
              </v:shape>
            </w:pict>
          </mc:Fallback>
        </mc:AlternateContent>
      </w:r>
      <w:r>
        <w:rPr>
          <w:rFonts w:ascii="Arial" w:hAnsi="Arial" w:cs="Arial"/>
          <w:noProof/>
          <w:lang w:eastAsia="en-US" w:bidi="ar-SA"/>
        </w:rPr>
        <mc:AlternateContent>
          <mc:Choice Requires="wpg">
            <w:drawing>
              <wp:anchor distT="0" distB="0" distL="114300" distR="114300" simplePos="0" relativeHeight="251686912" behindDoc="0" locked="0" layoutInCell="1" allowOverlap="1" wp14:anchorId="76C4A2B3" wp14:editId="20ED228B">
                <wp:simplePos x="0" y="0"/>
                <wp:positionH relativeFrom="margin">
                  <wp:posOffset>2360083</wp:posOffset>
                </wp:positionH>
                <wp:positionV relativeFrom="paragraph">
                  <wp:posOffset>31115</wp:posOffset>
                </wp:positionV>
                <wp:extent cx="1126490" cy="612775"/>
                <wp:effectExtent l="57150" t="0" r="73660" b="130175"/>
                <wp:wrapNone/>
                <wp:docPr id="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612775"/>
                          <a:chOff x="0" y="0"/>
                          <a:chExt cx="11264" cy="6127"/>
                        </a:xfrm>
                        <a:solidFill>
                          <a:schemeClr val="accent5">
                            <a:lumMod val="60000"/>
                            <a:lumOff val="40000"/>
                          </a:schemeClr>
                        </a:solidFill>
                        <a:effectLst>
                          <a:outerShdw blurRad="50800" dist="50800" dir="5400000" algn="ctr" rotWithShape="0">
                            <a:srgbClr val="002060"/>
                          </a:outerShdw>
                        </a:effectLst>
                      </wpg:grpSpPr>
                      <wps:wsp>
                        <wps:cNvPr id="10" name="AutoShape 23"/>
                        <wps:cNvSpPr>
                          <a:spLocks noChangeArrowheads="1"/>
                        </wps:cNvSpPr>
                        <wps:spPr bwMode="auto">
                          <a:xfrm>
                            <a:off x="0" y="0"/>
                            <a:ext cx="11264" cy="6127"/>
                          </a:xfrm>
                          <a:prstGeom prst="roundRect">
                            <a:avLst>
                              <a:gd name="adj" fmla="val 16667"/>
                            </a:avLst>
                          </a:prstGeom>
                          <a:grpFill/>
                          <a:ln w="12700">
                            <a:solidFill>
                              <a:srgbClr val="002060"/>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2" name="Text Box 125"/>
                        <wps:cNvSpPr txBox="1">
                          <a:spLocks noChangeArrowheads="1"/>
                        </wps:cNvSpPr>
                        <wps:spPr bwMode="auto">
                          <a:xfrm>
                            <a:off x="1275" y="2189"/>
                            <a:ext cx="8808" cy="30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24369" w14:textId="77777777" w:rsidR="005C3900" w:rsidRPr="00F75FC5" w:rsidRDefault="005C3900" w:rsidP="0021291F">
                              <w:pPr>
                                <w:spacing w:after="0"/>
                                <w:jc w:val="center"/>
                                <w:rPr>
                                  <w:rFonts w:cs="Arial"/>
                                  <w:bCs/>
                                  <w:sz w:val="18"/>
                                  <w:szCs w:val="15"/>
                                </w:rPr>
                              </w:pPr>
                              <w:r w:rsidRPr="00F75FC5">
                                <w:rPr>
                                  <w:rFonts w:cs="Arial"/>
                                  <w:bCs/>
                                  <w:sz w:val="18"/>
                                  <w:szCs w:val="15"/>
                                </w:rPr>
                                <w:t>Printing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4A2B3" id="Group 106" o:spid="_x0000_s1042" style="position:absolute;margin-left:185.85pt;margin-top:2.45pt;width:88.7pt;height:48.25pt;z-index:251686912;mso-position-horizontal-relative:margin" coordsize="11264,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kteQMAAF4JAAAOAAAAZHJzL2Uyb0RvYy54bWzMlluP1DYUx98r9TtYfu9Okp3JXLRZRBdY&#10;VYIWsSCePYlzaR07tT2bWT49f58ksxkQSAUVMQ+Rjx2f6++cydWTY6vYvbSuMTrj8UXEmdS5KRpd&#10;Zfzd2xe/bThzXuhCKKNlxh+k40+uf/3lqu92MjG1UYW0DEq02/Vdxmvvu91i4fJatsJdmE5qHJbG&#10;tsJDtNWisKKH9lYtkihKF72xRWdNLp3D7rPhkF+T/rKUuf+rLJ30TGUcvnl6Wnruw3NxfSV2lRVd&#10;3eSjG+IbvGhFo2H0pOqZ8IIdbPOZqrbJrXGm9Be5aRemLJtcUgyIJo4+iebWmkNHsVS7vupOaUJq&#10;P8nTN6vN/7y/td1d99oO3mP50uT/OORl0XfVbn4e5Gp4me37V6ZAPcXBGwr8WNo2qEBI7Ej5fTjl&#10;Vx49y7EZx0m63KIMOc7SOFmvV0MB8hpV+uxaXj+fX3y8Fi4txG4y6YxqiheNUsE+kSNvlGX3AjUX&#10;eS61X5GL6tDC6WE/jfAbjGM7WKfXl9M21J80kbEzI5LIeuk8RXzw0t7VRc/26mDfiCLjq2gD7axo&#10;HIA7CcBuRQZwJFSFfsm95cwa/77x9V0tOiQ0IledrfanGKIoiVJyFl6ZyRp5NXOEyjWWJ+CPfnKP&#10;yLjvQ4acg2dBLZB4bVmDMGMEokULr58CA3qHJZchq+N7E1dugIppc1MLXcmn1pq+lqKAWzFV8+xC&#10;EByQ/A7KvghLZ52/laZlYZFxdJgu3mBMUNrF/VjTqhgDE8XfnJWtwlAAICxO03Q94je+jJpMOscW&#10;CijSXFGa9QgwWQMGYvMM1C+W+Aw1cpC0hXw91wWtvWjUsIZ5pYPyGQozSkYGk83lFpO4aMDg5QY0&#10;bdf/jcE0SZYobTAkVFeLoV1W83YZ4iEsvwbpUNoBkb0pHlBmdABNDPyPYFEb+4GzHjM54+7fg7CS&#10;M/WHBirbeLkEcp6E5WqdQLDzk/38ROgcqjLuESktbzwkXDl0tqlqWIopHm0CvWXjkVk0kdsNXo0C&#10;muhHdVMyddPbMDB/N0cWJzQgZ83B/BEHk+v/V18B2RVnGNJJvNkOU3Ka4ZtNBJDCAL+M0mRshWkS&#10;T40wNddZX4X0fq1XAlvajM0zYk31CKNgqIE/7o/D5KGp8Visnx8hGs/4E6ckjB8c4SthLhNyj59F&#10;1x8BAAD//wMAUEsDBBQABgAIAAAAIQCzkORo4AAAAAkBAAAPAAAAZHJzL2Rvd25yZXYueG1sTI9B&#10;T8JAEIXvJv6HzZh4k+1KEajdEkLUEyERTIi3oR3ahu5s013a8u9dT3qcvC/vfZOuRtOInjpXW9ag&#10;JhEI4twWNZcavg7vTwsQziMX2FgmDTdysMru71JMCjvwJ/V7X4pQwi5BDZX3bSKlyysy6Ca2JQ7Z&#10;2XYGfTi7UhYdDqHcNPI5il6kwZrDQoUtbSrKL/ur0fAx4LCeqrd+ezlvbt+H2e64VaT148O4fgXh&#10;afR/MPzqB3XIgtPJXrlwotEwnat5QDXESxAhn8VLBeIUwEjFILNU/v8g+wEAAP//AwBQSwECLQAU&#10;AAYACAAAACEAtoM4kv4AAADhAQAAEwAAAAAAAAAAAAAAAAAAAAAAW0NvbnRlbnRfVHlwZXNdLnht&#10;bFBLAQItABQABgAIAAAAIQA4/SH/1gAAAJQBAAALAAAAAAAAAAAAAAAAAC8BAABfcmVscy8ucmVs&#10;c1BLAQItABQABgAIAAAAIQAvzSkteQMAAF4JAAAOAAAAAAAAAAAAAAAAAC4CAABkcnMvZTJvRG9j&#10;LnhtbFBLAQItABQABgAIAAAAIQCzkORo4AAAAAkBAAAPAAAAAAAAAAAAAAAAANMFAABkcnMvZG93&#10;bnJldi54bWxQSwUGAAAAAAQABADzAAAA4AYAAAAA&#10;">
                <v:roundrect id="AutoShape 23" o:spid="_x0000_s1043" style="position:absolute;width:11264;height:6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0nJxAAAANsAAAAPAAAAZHJzL2Rvd25yZXYueG1sRI/NSsNA&#10;EMfvgu+wjOCl2I0FtaTdFhEUBQ82+gBDdpoNZmeT7LRNfXrnIHibYf4fv1lvp9iZI425Tezgdl6A&#10;Ia6Tb7lx8PX5fLMEkwXZY5eYHJwpw3ZzebHG0qcT7+hYSWM0hHOJDoJIX1qb60AR8zz1xHrbpzGi&#10;6Do21o940vDY2UVR3NuILWtDwJ6eAtXf1SFq7+zl7iChelj8DNPsvPwY3uR9cO76anpcgRGa5F/8&#10;5371iq/0+osOYDe/AAAA//8DAFBLAQItABQABgAIAAAAIQDb4fbL7gAAAIUBAAATAAAAAAAAAAAA&#10;AAAAAAAAAABbQ29udGVudF9UeXBlc10ueG1sUEsBAi0AFAAGAAgAAAAhAFr0LFu/AAAAFQEAAAsA&#10;AAAAAAAAAAAAAAAAHwEAAF9yZWxzLy5yZWxzUEsBAi0AFAAGAAgAAAAhAA7DScnEAAAA2wAAAA8A&#10;AAAAAAAAAAAAAAAABwIAAGRycy9kb3ducmV2LnhtbFBLBQYAAAAAAwADALcAAAD4AgAAAAA=&#10;" filled="f" strokecolor="#002060" strokeweight="1pt">
                  <v:shadow on="t" color="#622423" opacity=".5" offset="1pt"/>
                </v:roundrect>
                <v:shape id="Text Box 125" o:spid="_x0000_s1044" type="#_x0000_t202" style="position:absolute;left:1275;top:2189;width:8808;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3024369" w14:textId="77777777" w:rsidR="005C3900" w:rsidRPr="00F75FC5" w:rsidRDefault="005C3900" w:rsidP="0021291F">
                        <w:pPr>
                          <w:spacing w:after="0"/>
                          <w:jc w:val="center"/>
                          <w:rPr>
                            <w:rFonts w:cs="Arial"/>
                            <w:bCs/>
                            <w:sz w:val="18"/>
                            <w:szCs w:val="15"/>
                          </w:rPr>
                        </w:pPr>
                        <w:r w:rsidRPr="00F75FC5">
                          <w:rPr>
                            <w:rFonts w:cs="Arial"/>
                            <w:bCs/>
                            <w:sz w:val="18"/>
                            <w:szCs w:val="15"/>
                          </w:rPr>
                          <w:t>Printing</w:t>
                        </w:r>
                      </w:p>
                    </w:txbxContent>
                  </v:textbox>
                </v:shape>
                <w10:wrap anchorx="margin"/>
              </v:group>
            </w:pict>
          </mc:Fallback>
        </mc:AlternateContent>
      </w:r>
      <w:r>
        <w:rPr>
          <w:rFonts w:ascii="Arial" w:hAnsi="Arial" w:cs="Arial"/>
          <w:noProof/>
          <w:lang w:eastAsia="en-US" w:bidi="ar-SA"/>
        </w:rPr>
        <mc:AlternateContent>
          <mc:Choice Requires="wpg">
            <w:drawing>
              <wp:anchor distT="0" distB="0" distL="114300" distR="114300" simplePos="0" relativeHeight="251687936" behindDoc="0" locked="0" layoutInCell="1" allowOverlap="1" wp14:anchorId="2A9421E8" wp14:editId="3BBF6788">
                <wp:simplePos x="0" y="0"/>
                <wp:positionH relativeFrom="column">
                  <wp:posOffset>3680460</wp:posOffset>
                </wp:positionH>
                <wp:positionV relativeFrom="paragraph">
                  <wp:posOffset>47625</wp:posOffset>
                </wp:positionV>
                <wp:extent cx="1229995" cy="612775"/>
                <wp:effectExtent l="57150" t="0" r="84455" b="13017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612775"/>
                          <a:chOff x="0" y="0"/>
                          <a:chExt cx="11264" cy="6127"/>
                        </a:xfrm>
                        <a:solidFill>
                          <a:schemeClr val="accent5">
                            <a:lumMod val="60000"/>
                            <a:lumOff val="40000"/>
                          </a:schemeClr>
                        </a:solidFill>
                        <a:effectLst>
                          <a:outerShdw blurRad="50800" dist="50800" dir="5400000" algn="ctr" rotWithShape="0">
                            <a:srgbClr val="002060"/>
                          </a:outerShdw>
                        </a:effectLst>
                      </wpg:grpSpPr>
                      <wps:wsp>
                        <wps:cNvPr id="6" name="AutoShape 14"/>
                        <wps:cNvSpPr>
                          <a:spLocks noChangeArrowheads="1"/>
                        </wps:cNvSpPr>
                        <wps:spPr bwMode="auto">
                          <a:xfrm>
                            <a:off x="0" y="0"/>
                            <a:ext cx="11264" cy="6127"/>
                          </a:xfrm>
                          <a:prstGeom prst="roundRect">
                            <a:avLst>
                              <a:gd name="adj" fmla="val 16667"/>
                            </a:avLst>
                          </a:prstGeom>
                          <a:grpFill/>
                          <a:ln w="12700">
                            <a:solidFill>
                              <a:srgbClr val="002060"/>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 name="Text Box 126"/>
                        <wps:cNvSpPr txBox="1">
                          <a:spLocks noChangeArrowheads="1"/>
                        </wps:cNvSpPr>
                        <wps:spPr bwMode="auto">
                          <a:xfrm>
                            <a:off x="744" y="1084"/>
                            <a:ext cx="9989" cy="446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8106" w14:textId="77777777" w:rsidR="005C3900" w:rsidRPr="00F75FC5" w:rsidRDefault="005C3900" w:rsidP="0021291F">
                              <w:pPr>
                                <w:jc w:val="center"/>
                                <w:rPr>
                                  <w:rFonts w:cs="Arial"/>
                                  <w:bCs/>
                                  <w:sz w:val="18"/>
                                  <w:szCs w:val="15"/>
                                </w:rPr>
                              </w:pPr>
                              <w:r w:rsidRPr="00F75FC5">
                                <w:rPr>
                                  <w:rFonts w:cs="Arial"/>
                                  <w:bCs/>
                                  <w:sz w:val="18"/>
                                  <w:szCs w:val="15"/>
                                </w:rPr>
                                <w:t>Information Package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421E8" id="Group 16" o:spid="_x0000_s1045" style="position:absolute;margin-left:289.8pt;margin-top:3.75pt;width:96.85pt;height:48.25pt;z-index:251687936" coordsize="11264,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9meAMAAFsJAAAOAAAAZHJzL2Uyb0RvYy54bWzUlltv2zYUgN8H7D8QfF90iSxbRpSiS9tg&#10;QLsVTYs90yR12ShSI+nI2a/f4aHk2CkaYBk2YH4QeEjxXL9zrKtXh0GRe2ldb3RNs4uUEqm5Eb1u&#10;a/rl87sfNpQ4z7RgymhZ0wfp6Kvr77+7msatzE1nlJCWgBLtttNY0877cZskjndyYO7CjFLDYWPs&#10;wDyItk2EZRNoH1SSp2mZTMaK0RounYPdN/GQXqP+ppHc/9I0Tnqiagq+eXxafO7CM7m+YtvWsrHr&#10;+ewGe4EXA+s1GD2qesM8I3vbf6Vq6Lk1zjT+gpshMU3Tc4kxQDRZ+iSaW2v2I8bSbqd2PKYJUvsk&#10;Ty9Wy3++v7Xj3fjRRu9h+d7w3x3kJZnGdnt6HuQ2vkx20wcjoJ5s7w0GfmjsEFRASOSA+X045lce&#10;POGwmeV5VVUrSjiclVm+Xq9iAXgHVfrqGu/eLhezvCwer4VLCdsuJp1RvXjXKxXsIznyRllyz6Dm&#10;jHOp/QpdVPsBnI77ZQq/aBy2g3V8vVi2Qf1RExo7MyKRrPfOY8R7L+1dJyayU3v7iYmartINaCei&#10;dwDcUQDsVmgAjphqoV+4t5RY43/tfXfXsRESmqKrzra7YwxpmqclOgtemcUaenXiCJZrLk/AH/rJ&#10;PSLj/hky6Bx4FtQCEh8t6SHMkhLNBnD6NVCAr5CsCEmdX1uwcpEpos1Nx3QrX1trpk4yAV5lWMyz&#10;C0FwQOQLIXuWldE6fyvNQMKiptBgWnyCKYFZZ/dzSVsxB8bEb5Q0g4KZAHyQrCzL9Uzf/DKUZNE5&#10;d1AgEceK0mQK0K+BBUTzjNNvVviMNHQQtYV8vdUC1571Kq7BvNJB+QkJJ5DMCOabywoGsegBwcsN&#10;wFSt/x6CZZ4X+WVMkho7FrtlddotMR6k8jlGY2kjIjsjHqDM0AA4MOBvBBadsX9SMsFIrqn7Y8+s&#10;pET9pAGVKiuKMMNRKFbrHAR7erI7PWGag6qaeogUlzceJLiyH23fdmApw3i0CfQ2vYfMQg+5bfRq&#10;FqCH/qNmgvrEZvocxuWP5kAA5CfNRPwBDhbP/622Whcwa2FCZ+kGuxngmudwVW2qOIaLooyd+ziG&#10;lzZYWuusq0Jyn+uUgLA2c+vMUGM1wiCIFfCH3QHHTpYvafm/AISzGf7BMQnz10b4RDiVEbjHb6Lr&#10;vwAAAP//AwBQSwMEFAAGAAgAAAAhAFibZP3gAAAACQEAAA8AAABkcnMvZG93bnJldi54bWxMj0FL&#10;w0AQhe+C/2EZwZvdjTGNxmxKKeqpCLaCeNsm0yQ0Oxuy2yT9944nPQ7v471v8tVsOzHi4FtHGqKF&#10;AoFUuqqlWsPn/vXuEYQPhirTOUINF/SwKq6vcpNVbqIPHHehFlxCPjMamhD6TEpfNmiNX7geibOj&#10;G6wJfA61rAYzcbnt5L1SS2lNS7zQmB43DZan3dlqeJvMtI6jl3F7Om4u3/vk/Wsboda3N/P6GUTA&#10;OfzB8KvP6lCw08GdqfKi05CkT0tGNaQJCM7TNI5BHBhUDwpkkcv/HxQ/AAAA//8DAFBLAQItABQA&#10;BgAIAAAAIQC2gziS/gAAAOEBAAATAAAAAAAAAAAAAAAAAAAAAABbQ29udGVudF9UeXBlc10ueG1s&#10;UEsBAi0AFAAGAAgAAAAhADj9If/WAAAAlAEAAAsAAAAAAAAAAAAAAAAALwEAAF9yZWxzLy5yZWxz&#10;UEsBAi0AFAAGAAgAAAAhAAFDr2Z4AwAAWwkAAA4AAAAAAAAAAAAAAAAALgIAAGRycy9lMm9Eb2Mu&#10;eG1sUEsBAi0AFAAGAAgAAAAhAFibZP3gAAAACQEAAA8AAAAAAAAAAAAAAAAA0gUAAGRycy9kb3du&#10;cmV2LnhtbFBLBQYAAAAABAAEAPMAAADfBgAAAAA=&#10;">
                <v:roundrect id="AutoShape 14" o:spid="_x0000_s1046" style="position:absolute;width:11264;height:6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cCwwAAANoAAAAPAAAAZHJzL2Rvd25yZXYueG1sRI/dSsNA&#10;EIXvBd9hGcGbYjctWEPsJkhBUfDCRh9gyI7ZYHY2yU7b1Kd3BcHLw/n5ONtq9r060hS7wAZWywwU&#10;cRNsx62Bj/fHmxxUFGSLfWAycKYIVXl5scXChhPv6VhLq9IIxwINOJGh0Do2jjzGZRiIk/cZJo+S&#10;5NRqO+Epjfter7Nsoz12nAgOB9o5ar7qg0/cxdPtQVx9t/4e58U5fxtf5HU05vpqfrgHJTTLf/iv&#10;/WwNbOD3SroBuvwBAAD//wMAUEsBAi0AFAAGAAgAAAAhANvh9svuAAAAhQEAABMAAAAAAAAAAAAA&#10;AAAAAAAAAFtDb250ZW50X1R5cGVzXS54bWxQSwECLQAUAAYACAAAACEAWvQsW78AAAAVAQAACwAA&#10;AAAAAAAAAAAAAAAfAQAAX3JlbHMvLnJlbHNQSwECLQAUAAYACAAAACEAqhMXAsMAAADaAAAADwAA&#10;AAAAAAAAAAAAAAAHAgAAZHJzL2Rvd25yZXYueG1sUEsFBgAAAAADAAMAtwAAAPcCAAAAAA==&#10;" filled="f" strokecolor="#002060" strokeweight="1pt">
                  <v:shadow on="t" color="#622423" opacity=".5" offset="1pt"/>
                </v:roundrect>
                <v:shape id="Text Box 126" o:spid="_x0000_s1047" type="#_x0000_t202" style="position:absolute;left:744;top:1084;width:9989;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3CA8106" w14:textId="77777777" w:rsidR="005C3900" w:rsidRPr="00F75FC5" w:rsidRDefault="005C3900" w:rsidP="0021291F">
                        <w:pPr>
                          <w:jc w:val="center"/>
                          <w:rPr>
                            <w:rFonts w:cs="Arial"/>
                            <w:bCs/>
                            <w:sz w:val="18"/>
                            <w:szCs w:val="15"/>
                          </w:rPr>
                        </w:pPr>
                        <w:r w:rsidRPr="00F75FC5">
                          <w:rPr>
                            <w:rFonts w:cs="Arial"/>
                            <w:bCs/>
                            <w:sz w:val="18"/>
                            <w:szCs w:val="15"/>
                          </w:rPr>
                          <w:t>Information Package</w:t>
                        </w:r>
                      </w:p>
                    </w:txbxContent>
                  </v:textbox>
                </v:shape>
              </v:group>
            </w:pict>
          </mc:Fallback>
        </mc:AlternateContent>
      </w:r>
      <w:r w:rsidR="00846B15">
        <w:rPr>
          <w:noProof/>
          <w:lang w:eastAsia="en-US" w:bidi="ar-SA"/>
        </w:rPr>
        <mc:AlternateContent>
          <mc:Choice Requires="wps">
            <w:drawing>
              <wp:anchor distT="0" distB="0" distL="114300" distR="114300" simplePos="0" relativeHeight="251689984" behindDoc="0" locked="0" layoutInCell="1" allowOverlap="1" wp14:anchorId="6F759104" wp14:editId="5821C74C">
                <wp:simplePos x="0" y="0"/>
                <wp:positionH relativeFrom="column">
                  <wp:posOffset>985520</wp:posOffset>
                </wp:positionH>
                <wp:positionV relativeFrom="paragraph">
                  <wp:posOffset>34290</wp:posOffset>
                </wp:positionV>
                <wp:extent cx="1181735" cy="612775"/>
                <wp:effectExtent l="57150" t="0" r="75565" b="130175"/>
                <wp:wrapNone/>
                <wp:docPr id="1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12775"/>
                        </a:xfrm>
                        <a:prstGeom prst="roundRect">
                          <a:avLst>
                            <a:gd name="adj" fmla="val 16667"/>
                          </a:avLst>
                        </a:prstGeom>
                        <a:solidFill>
                          <a:schemeClr val="accent5">
                            <a:lumMod val="60000"/>
                            <a:lumOff val="40000"/>
                          </a:schemeClr>
                        </a:solidFill>
                        <a:ln>
                          <a:solidFill>
                            <a:srgbClr val="002060"/>
                          </a:solidFill>
                          <a:prstDash val="lgDashDot"/>
                          <a:headEnd/>
                          <a:tailEnd/>
                        </a:ln>
                        <a:effectLst>
                          <a:outerShdw blurRad="50800" dist="50800" dir="5400000" algn="ctr" rotWithShape="0">
                            <a:srgbClr val="002060"/>
                          </a:outerShdw>
                        </a:effectLst>
                      </wps:spPr>
                      <wps:style>
                        <a:lnRef idx="2">
                          <a:schemeClr val="accent1"/>
                        </a:lnRef>
                        <a:fillRef idx="1">
                          <a:schemeClr val="lt1"/>
                        </a:fillRef>
                        <a:effectRef idx="0">
                          <a:schemeClr val="accent1"/>
                        </a:effectRef>
                        <a:fontRef idx="minor">
                          <a:schemeClr val="dk1"/>
                        </a:fontRef>
                      </wps:style>
                      <wps:txbx>
                        <w:txbxContent>
                          <w:p w14:paraId="7386F616" w14:textId="77777777" w:rsidR="005C3900" w:rsidRDefault="005C3900" w:rsidP="00846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59104" id="AutoShape 116" o:spid="_x0000_s1048" style="position:absolute;margin-left:77.6pt;margin-top:2.7pt;width:93.05pt;height:4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X11QIAACoGAAAOAAAAZHJzL2Uyb0RvYy54bWysVFtv0zAUfkfiP1h+Z0m6Nh3R0mlaGULi&#10;pg3Es2M7iZljB9tpWn49x3Yaqm3wgMhD5Nv5vvOd2+XVvpNox40VWpU4O0sx4opqJlRT4q9fbl9d&#10;YGQdUYxIrXiJD9ziq83LF5djX/CFbrVk3CAAUbYY+xK3zvVFklja8o7YM91zBZe1Nh1xsDVNwgwZ&#10;Ab2TySJN82TUhvVGU24tnG7jJd4E/Lrm1H2qa8sdkiUG31z4m/Cv/D/ZXJKiMaRvBZ3cIP/gRUeE&#10;AtIZakscQYMRT6A6QY22unZnVHeJrmtBedAAarL0kZr7lvQ8aIHg2H4Ok/1/sPTj7r7/bLzrtn+v&#10;6YNFSt+0RDX82hg9tpwwoMt8oJKxt8Vs4DcWTFE1ftAMUksGp0MM9rXpPCCoQ/sQ6sMcar53iMJh&#10;ll1k6/MVRhTu8myxXq8CBSmO1r2x7i3XHfKLEhs9KHYH+QwUZPfeuhBvhhTpPDv7jlHdScjejkiU&#10;5Xm+nhCnxwkpjphBrpaC3Qopw8bXG7+RBoExgFHKlVsFKjl0oC+e5yl8sWbgGCorHi+Px0ARKtcj&#10;Qbxgd0oi1VNe01Qza5ou0jzAP7b0fm+JbSOdbPx6q130xKfojWKhkh0RMq4BIvLx0AVTuPTguLlv&#10;2YgqOZg7wkq8Si9AE2LCR3neQIusgiy4IrKB3qbOYGS0+yZcGwrT5zQI+qOGmS3E4sSRUEm+eHyf&#10;Qhm5g+QeSqo7XiPBoEAWEfu5vMRinF57sxqyOBtmzxlKdzSa3nqz6NBsOKn5G+NsEVi1crNxJ5Q2&#10;zzGzh5k5vp/6aNLs5bt9tQfR0BTnPqP+qNLsAK0F4Q79AwMWFq02PzEaYViV2P4YiOEYyXcK2vN1&#10;tlz66RY2y9V6ARtzelOd3hBFAarEDlIbljcuTsShN6JpgSnGUOlraOlauGPvR68mATCQQlqn4ekn&#10;3uk+vPo94je/AAAA//8DAFBLAwQUAAYACAAAACEAC8kvRt4AAAAJAQAADwAAAGRycy9kb3ducmV2&#10;LnhtbEyPQU+DQBCF7yb+h82YeDF2gZaqyNIYk3o0EZu0x4HdAsrOEnZp6b93POnx5Xt5802+mW0v&#10;Tmb0nSMF8SICYah2uqNGwe5ze/8Iwgckjb0jo+BiPGyK66scM+3O9GFOZWgEj5DPUEEbwpBJ6evW&#10;WPQLNxhidnSjxcBxbKQe8czjtpdJFK2lxY74QouDeW1N/V1OVsFXnOwv1d103CaYvB8eduu6fEOl&#10;bm/ml2cQwczhrwy/+qwOBTtVbiLtRc85TROuKkhXIJgvV/ESRMUgip9AFrn8/0HxAwAA//8DAFBL&#10;AQItABQABgAIAAAAIQC2gziS/gAAAOEBAAATAAAAAAAAAAAAAAAAAAAAAABbQ29udGVudF9UeXBl&#10;c10ueG1sUEsBAi0AFAAGAAgAAAAhADj9If/WAAAAlAEAAAsAAAAAAAAAAAAAAAAALwEAAF9yZWxz&#10;Ly5yZWxzUEsBAi0AFAAGAAgAAAAhAIM1dfXVAgAAKgYAAA4AAAAAAAAAAAAAAAAALgIAAGRycy9l&#10;Mm9Eb2MueG1sUEsBAi0AFAAGAAgAAAAhAAvJL0beAAAACQEAAA8AAAAAAAAAAAAAAAAALwUAAGRy&#10;cy9kb3ducmV2LnhtbFBLBQYAAAAABAAEAPMAAAA6BgAAAAA=&#10;" fillcolor="#8eaadb [1944]" strokecolor="#002060" strokeweight="1pt">
                <v:stroke dashstyle="longDashDot" joinstyle="miter"/>
                <v:shadow on="t" color="#002060" offset="0,4pt"/>
                <v:textbox>
                  <w:txbxContent>
                    <w:p w14:paraId="7386F616" w14:textId="77777777" w:rsidR="005C3900" w:rsidRDefault="005C3900" w:rsidP="00846B15">
                      <w:pPr>
                        <w:jc w:val="center"/>
                      </w:pPr>
                    </w:p>
                  </w:txbxContent>
                </v:textbox>
              </v:roundrect>
            </w:pict>
          </mc:Fallback>
        </mc:AlternateContent>
      </w:r>
    </w:p>
    <w:p w14:paraId="2DC447C3" w14:textId="1F7BE251" w:rsidR="00971432" w:rsidRDefault="00710B72" w:rsidP="00846B15">
      <w:pPr>
        <w:pStyle w:val="Closing"/>
      </w:pPr>
      <w:r>
        <w:rPr>
          <w:rFonts w:ascii="Arial" w:hAnsi="Arial" w:cs="Arial"/>
          <w:noProof/>
          <w:lang w:eastAsia="en-US" w:bidi="ar-SA"/>
        </w:rPr>
        <mc:AlternateContent>
          <mc:Choice Requires="wps">
            <w:drawing>
              <wp:anchor distT="4294967294" distB="4294967294" distL="114300" distR="114300" simplePos="0" relativeHeight="251681792" behindDoc="0" locked="0" layoutInCell="1" allowOverlap="1" wp14:anchorId="50BDEC1A" wp14:editId="3057DF6A">
                <wp:simplePos x="0" y="0"/>
                <wp:positionH relativeFrom="column">
                  <wp:posOffset>832485</wp:posOffset>
                </wp:positionH>
                <wp:positionV relativeFrom="paragraph">
                  <wp:posOffset>160655</wp:posOffset>
                </wp:positionV>
                <wp:extent cx="139065" cy="0"/>
                <wp:effectExtent l="0" t="76200" r="13335" b="95250"/>
                <wp:wrapNone/>
                <wp:docPr id="2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1270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6276BF" id="_x0000_t32" coordsize="21600,21600" o:spt="32" o:oned="t" path="m,l21600,21600e" filled="f">
                <v:path arrowok="t" fillok="f" o:connecttype="none"/>
                <o:lock v:ext="edit" shapetype="t"/>
              </v:shapetype>
              <v:shape id="AutoShape 118" o:spid="_x0000_s1026" type="#_x0000_t32" style="position:absolute;margin-left:65.55pt;margin-top:12.65pt;width:10.9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aV1QIAAOkFAAAOAAAAZHJzL2Uyb0RvYy54bWysVE1v2zAMvQ/YfxB0d/0RJ3GMJkXqOLt0&#10;W4F22Fmx5FiYLBmSEqcY9t9HyYm7dJdhqA+GPshH8vGJt3enVqAj04YrucTxTYQRk5WiXO6X+Nvz&#10;NsgwMpZISoSSbIlfmMF3q48fbvsuZ4lqlKBMIwCRJu+7JW6s7fIwNFXDWmJuVMckXNZKt8TCVu9D&#10;qkkP6K0Ikyiahb3StNOqYsbA6Wa4xCuPX9essl/r2jCLxBJDbtb/tf/v3D9c3ZJ8r0nX8OqcBvmP&#10;LFrCJQQdoTbEEnTQ/C+olldaGVXbm0q1oaprXjFfA1QTR2+qeWpIx3wtQI7pRprM+8FWX46PGnG6&#10;xMkMI0la6NH6YJUPjeI4cwz1ncnBsJCP2tVYneRT96CqHwZJVTRE7pk3f37pwDt2HuGVi9uYDuLs&#10;+s+Kgg2BCJ6uU61bBwlEoJPvysvYFXayqILDeLKIZlOMqstVSPKLX6eN/cRUi9xiiY3VhO8bWygp&#10;ofVKxz4KOT4Y67Ii+cXBBZVqy4XwChAS9RApmUeR9zBKcOpunZ3R+10hNDoSJ6IoiWZeN4B2ZabV&#10;QVKP1jBCy/PaEi5gjawnx2oOdAmGXbiWUYwEg3fjVkN+QrqIzCt3SBp2JwtLfw6UeFX9XESLMiuz&#10;NEiTWRmk0WYTrLdFGsy28Xy6mWyKYhP/cqXEad5wSpl01VwUHqf/pqDzWxu0OWp85C28RvcEQ7LX&#10;ma6302ieTrJgPp9OgnRSRsF9ti2CdRHPZvPyvrgv32Ra+urN+yQ7UumyUgfL9FNDe0S500uSTRYw&#10;oCiHiTDJoK+LOUZE7KElldUYaWW/c9t4dTtdOgw/mtioB1JVTNrEX4lDC/oedDKN4BvGCxzDEDrL&#10;ZzgiomvIG0OnJzf2HLancsx2IPaiCbcbu3rm6pV6QLnoxT9C9+6GF7xT9OVRO5m59wjzxDudZ58b&#10;WH/uvdXrhF79BgAA//8DAFBLAwQUAAYACAAAACEA/AEGG9sAAAAJAQAADwAAAGRycy9kb3ducmV2&#10;LnhtbEyPwU7DMBBE70j8g7VI3KiTRo1QiFOhFk6caLlwc+OtE9VeR7HbpH/PVhzgOLNPszP1evZO&#10;XHCMfSAF+SIDgdQG05NV8LV/f3oGEZMmo10gVHDFCOvm/q7WlQkTfeJll6zgEIqVVtClNFRSxrZD&#10;r+MiDEh8O4bR68RytNKMeuJw7+Qyy0rpdU/8odMDbjpsT7uzV/BtN9fj2x5Lt926U1nm1n/ISanH&#10;h/n1BUTCOf3BcKvP1aHhTodwJhOFY13kOaMKlqsCxA1YFTzu8GvIppb/FzQ/AAAA//8DAFBLAQIt&#10;ABQABgAIAAAAIQC2gziS/gAAAOEBAAATAAAAAAAAAAAAAAAAAAAAAABbQ29udGVudF9UeXBlc10u&#10;eG1sUEsBAi0AFAAGAAgAAAAhADj9If/WAAAAlAEAAAsAAAAAAAAAAAAAAAAALwEAAF9yZWxzLy5y&#10;ZWxzUEsBAi0AFAAGAAgAAAAhAJO9xpXVAgAA6QUAAA4AAAAAAAAAAAAAAAAALgIAAGRycy9lMm9E&#10;b2MueG1sUEsBAi0AFAAGAAgAAAAhAPwBBhvbAAAACQEAAA8AAAAAAAAAAAAAAAAALwUAAGRycy9k&#10;b3ducmV2LnhtbFBLBQYAAAAABAAEAPMAAAA3BgAAAAA=&#10;" strokecolor="#002060" strokeweight="1pt">
                <v:stroke endarrow="block"/>
                <v:shadow color="#823b0b [1605]" opacity=".5" offset="1pt"/>
              </v:shape>
            </w:pict>
          </mc:Fallback>
        </mc:AlternateContent>
      </w:r>
      <w:r w:rsidR="00A87539">
        <w:rPr>
          <w:rFonts w:ascii="Arial" w:hAnsi="Arial" w:cs="Arial"/>
          <w:noProof/>
          <w:lang w:eastAsia="en-US" w:bidi="ar-SA"/>
        </w:rPr>
        <mc:AlternateContent>
          <mc:Choice Requires="wps">
            <w:drawing>
              <wp:anchor distT="4294967294" distB="4294967294" distL="114300" distR="114300" simplePos="0" relativeHeight="251684864" behindDoc="0" locked="0" layoutInCell="1" allowOverlap="1" wp14:anchorId="3370763F" wp14:editId="74F7A643">
                <wp:simplePos x="0" y="0"/>
                <wp:positionH relativeFrom="column">
                  <wp:posOffset>4950460</wp:posOffset>
                </wp:positionH>
                <wp:positionV relativeFrom="paragraph">
                  <wp:posOffset>183515</wp:posOffset>
                </wp:positionV>
                <wp:extent cx="139065" cy="0"/>
                <wp:effectExtent l="0" t="76200" r="13335" b="95250"/>
                <wp:wrapNone/>
                <wp:docPr id="2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1270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789D4E" id="_x0000_t32" coordsize="21600,21600" o:spt="32" o:oned="t" path="m,l21600,21600e" filled="f">
                <v:path arrowok="t" fillok="f" o:connecttype="none"/>
                <o:lock v:ext="edit" shapetype="t"/>
              </v:shapetype>
              <v:shape id="AutoShape 121" o:spid="_x0000_s1026" type="#_x0000_t32" style="position:absolute;margin-left:389.8pt;margin-top:14.45pt;width:10.9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JvvgIAALoFAAAOAAAAZHJzL2Uyb0RvYy54bWysVEuP2jAQvlfqf7B8z+ZJeGhhxYbQy7ZF&#10;2q16NrFDrDp2ZBsCqvrfOzaQLdtLVW0Okcee5zffzP3DsRXowLThSs5xfBdhxGSlKJe7Of72sg4m&#10;GBlLJCVCSTbHJ2bww+Ljh/u+m7FENUpQphE4kWbWd3PcWNvNwtBUDWuJuVMdk/BYK90SC6LehVST&#10;Hry3IkyiKA97pWmnVcWMgdvV+REvvP+6ZpX9WteGWSTmGHKz/q/9f+v+4eKezHaadA2vLmmQ/8ii&#10;JVxC0MHViliC9pr/5arllVZG1fauUm2o6ppXzNcA1cTRm2qeG9IxXwuAY7oBJvN+bqsvh41GnM5x&#10;kmIkSQs9Wu6t8qFRnMQOob4zM1As5Ea7GqujfO6eVPXDIKmKhsgd8+ovpw6svUV4Y+IE00Gcbf9Z&#10;UdAhEMHDdax161wCEOjou3IausKOFlVwGafTKB9hVF2fQjK72nXa2E9Mtcgd5thYTfiusYWSElqv&#10;dOyjkMOTsVAHGF4NXFCp1lwIzwAhUQ+RknEUeQujBKfu1ekZvdsWQqMDcSSKkij3vAFvN2pa7SX1&#10;3hpGaHk5W8IFnJH14FjNAS7BsAvXMoqRYDA37nTOT0gXkXnmnpMG6Wjh6O8BEs+qn9NoWk7KSRZk&#10;SV4GWbRaBct1kQX5Oh6PVumqKFbxL1dKnM0aTimTrporw+Ps3xh0mbUzNweOD7iFt949wJDsbabL&#10;9SgaZ+kkGI9HaZClZRQ8TtZFsCziPB+Xj8Vj+SbT0ldv3ifZAUqXldpbpp8b2iPKHV+SSTqFBUU5&#10;bIR0An2djjEiYgctqazGSCv7ndvGs9vx0vm4YUOeJBkMjrsnomvImSOjCL5LQy/qHpsh/Bmpa5Od&#10;NLTpUvwrlkCzKwH8VLlBOo/kVtHTRjveuAGDBeGNLsvMbaA/Za/1unIXvwEAAP//AwBQSwMEFAAG&#10;AAgAAAAhAHhdgdzdAAAACQEAAA8AAABkcnMvZG93bnJldi54bWxMj8FOwzAMhu9IvEPkSdxYukls&#10;bWk6waQdOLENuLuN11ZLnKrJuvL2BHFgR9uffn9/sZmsESMNvnOsYDFPQBDXTnfcKPj82D2mIHxA&#10;1mgck4Jv8rAp7+8KzLW78oHGY2hEDGGfo4I2hD6X0tctWfRz1xPH28kNFkMch0bqAa8x3Bq5TJKV&#10;tNhx/NBiT9uW6vPxYhVsTfW61/t+Oh/Q+Ea/vWdfu1Gph9n08gwi0BT+YfjVj+pQRqfKXVh7YRSs&#10;19kqogqWaQYiAmmyeAJR/S1kWcjbBuUPAAAA//8DAFBLAQItABQABgAIAAAAIQC2gziS/gAAAOEB&#10;AAATAAAAAAAAAAAAAAAAAAAAAABbQ29udGVudF9UeXBlc10ueG1sUEsBAi0AFAAGAAgAAAAhADj9&#10;If/WAAAAlAEAAAsAAAAAAAAAAAAAAAAALwEAAF9yZWxzLy5yZWxzUEsBAi0AFAAGAAgAAAAhANxi&#10;0m++AgAAugUAAA4AAAAAAAAAAAAAAAAALgIAAGRycy9lMm9Eb2MueG1sUEsBAi0AFAAGAAgAAAAh&#10;AHhdgdzdAAAACQEAAA8AAAAAAAAAAAAAAAAAGAUAAGRycy9kb3ducmV2LnhtbFBLBQYAAAAABAAE&#10;APMAAAAiBgAAAAA=&#10;" strokecolor="#002060" strokeweight="1pt">
                <v:stroke endarrow="block"/>
                <v:shadow color="#622423" opacity=".5" offset="1pt"/>
              </v:shape>
            </w:pict>
          </mc:Fallback>
        </mc:AlternateContent>
      </w:r>
      <w:r w:rsidR="00A87539">
        <w:rPr>
          <w:rFonts w:ascii="Arial" w:hAnsi="Arial" w:cs="Arial"/>
          <w:noProof/>
          <w:lang w:eastAsia="en-US" w:bidi="ar-SA"/>
        </w:rPr>
        <mc:AlternateContent>
          <mc:Choice Requires="wps">
            <w:drawing>
              <wp:anchor distT="4294967294" distB="4294967294" distL="114300" distR="114300" simplePos="0" relativeHeight="251683840" behindDoc="0" locked="0" layoutInCell="1" allowOverlap="1" wp14:anchorId="33C82ED7" wp14:editId="3C2C49FC">
                <wp:simplePos x="0" y="0"/>
                <wp:positionH relativeFrom="column">
                  <wp:posOffset>3524250</wp:posOffset>
                </wp:positionH>
                <wp:positionV relativeFrom="paragraph">
                  <wp:posOffset>191135</wp:posOffset>
                </wp:positionV>
                <wp:extent cx="139700" cy="0"/>
                <wp:effectExtent l="0" t="76200" r="12700" b="95250"/>
                <wp:wrapNone/>
                <wp:docPr id="2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straightConnector1">
                          <a:avLst/>
                        </a:prstGeom>
                        <a:noFill/>
                        <a:ln w="1270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C24112" id="AutoShape 120" o:spid="_x0000_s1026" type="#_x0000_t32" style="position:absolute;margin-left:277.5pt;margin-top:15.05pt;width:11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tAvgIAALoFAAAOAAAAZHJzL2Uyb0RvYy54bWysVE1v2zAMvQ/YfxB0d/2ZL6NJkTrOLt1W&#10;oB12Viw5FiZLhqTECYb991JK4jbdZRjqgyFK1CP5+MTbu0Mr0J5pw5Wc4/gmwojJSlEut3P843kd&#10;TDEylkhKhJJsjo/M4LvF50+3fZezRDVKUKYRgEiT990cN9Z2eRiaqmEtMTeqYxIOa6VbYsHU25Bq&#10;0gN6K8IkisZhrzTttKqYMbC7Oh3ihceva1bZ73VtmEVijiE36//a/zfuHy5uSb7VpGt4dU6D/EcW&#10;LeESgg5QK2IJ2mn+F1TLK62Mqu1NpdpQ1TWvmK8Bqomjd9U8NaRjvhYgx3QDTebjYKtv+0eNOJ3j&#10;JMNIkhZ6tNxZ5UOjOPEM9Z3JwbGQj9rVWB3kU/egql8GSVU0RG6Zd38+dnA7dpyGV1ecYTqIs+m/&#10;Kgo+BCJ4ug61bh0kEIEOvivHoSvsYFEFm3E6m0TQu+pyFJL8cq/Txn5hqkVuMcfGasK3jS2UlNB6&#10;pWMfhewfjHVZkfxywQWVas2F8AoQEvUQKXGB3JFRglN36g293RRCoz1xIoqSaOxZAbQrN612knq0&#10;hhFanteWcAFrZD05VnOgSzDswrWMYiQYvBu3OuUnpIvIvHJPSYN1sLD0+0CJV9XvWTQrp+U0C7Jk&#10;XAZZtFoFy3WRBeN1PBmt0lVRrOI/rpQ4yxtOKZOumovC4+zfFHR+aydtDhofeAuv0T3BkOx1psv1&#10;KJpk6TSYTEZpkKVlFNxP10WwLOLxeFLeF/flu0xLX735mGQHKl1WameZfmpojyh3ekmm6QwGFOUw&#10;EdIp9HU2wYiILbSkshojrexPbhuvbqdLh2HeqmGcJFmSnkQmuoacNDKK4Ds39OzuuRnCn5i6NNlZ&#10;Q5vOxb9yCTK7CMC/KveQ3Hgz+UbR46N2unEWDAh/6TzM3AR6a3uv15G7eAEAAP//AwBQSwMEFAAG&#10;AAgAAAAhAEm4kdXcAAAACQEAAA8AAABkcnMvZG93bnJldi54bWxMj8FOwzAQRO9I/IO1SNyoU1Ao&#10;hDgVVOqBE22B+yZekqr2OordNPw9iziU486OZt6Uy8k7NdIQ94ENzGcZKOIm2D23Bj7e1zcPoGJC&#10;tugCk4FvirCsLi9KLGw48ZbGXWqVhHAs0ECXUl9oHZuOPMZZ6Inl9xUGj0nOodV2wJOEe6dvs+xe&#10;e9yzNHTY06qj5rA7egMrV79s7KafDlt0sbWvb4+f69GY66vp+QlUoimdzfCLL+hQCVMdjmyjcgby&#10;PJctycBdNgclhnyxEKH+E3RV6v8Lqh8AAAD//wMAUEsBAi0AFAAGAAgAAAAhALaDOJL+AAAA4QEA&#10;ABMAAAAAAAAAAAAAAAAAAAAAAFtDb250ZW50X1R5cGVzXS54bWxQSwECLQAUAAYACAAAACEAOP0h&#10;/9YAAACUAQAACwAAAAAAAAAAAAAAAAAvAQAAX3JlbHMvLnJlbHNQSwECLQAUAAYACAAAACEAwWfb&#10;QL4CAAC6BQAADgAAAAAAAAAAAAAAAAAuAgAAZHJzL2Uyb0RvYy54bWxQSwECLQAUAAYACAAAACEA&#10;SbiR1dwAAAAJAQAADwAAAAAAAAAAAAAAAAAYBQAAZHJzL2Rvd25yZXYueG1sUEsFBgAAAAAEAAQA&#10;8wAAACEGAAAAAA==&#10;" strokecolor="#002060" strokeweight="1pt">
                <v:stroke endarrow="block"/>
                <v:shadow color="#622423" opacity=".5" offset="1pt"/>
              </v:shape>
            </w:pict>
          </mc:Fallback>
        </mc:AlternateContent>
      </w:r>
      <w:r w:rsidR="00A87539">
        <w:rPr>
          <w:rFonts w:ascii="Arial" w:hAnsi="Arial" w:cs="Arial"/>
          <w:noProof/>
          <w:lang w:eastAsia="en-US" w:bidi="ar-SA"/>
        </w:rPr>
        <mc:AlternateContent>
          <mc:Choice Requires="wps">
            <w:drawing>
              <wp:anchor distT="4294967294" distB="4294967294" distL="114300" distR="114300" simplePos="0" relativeHeight="251682816" behindDoc="0" locked="0" layoutInCell="1" allowOverlap="1" wp14:anchorId="6ED0E53D" wp14:editId="0A4A7439">
                <wp:simplePos x="0" y="0"/>
                <wp:positionH relativeFrom="column">
                  <wp:posOffset>2192655</wp:posOffset>
                </wp:positionH>
                <wp:positionV relativeFrom="paragraph">
                  <wp:posOffset>184785</wp:posOffset>
                </wp:positionV>
                <wp:extent cx="139700" cy="0"/>
                <wp:effectExtent l="0" t="76200" r="12700" b="95250"/>
                <wp:wrapNone/>
                <wp:docPr id="2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straightConnector1">
                          <a:avLst/>
                        </a:prstGeom>
                        <a:noFill/>
                        <a:ln w="1270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2357D4" id="AutoShape 119" o:spid="_x0000_s1026" type="#_x0000_t32" style="position:absolute;margin-left:172.65pt;margin-top:14.55pt;width:11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VrvQIAALoFAAAOAAAAZHJzL2Uyb0RvYy54bWysVMlu2zAQvRfoPxC8K1q9CbEDR5Z7SdsA&#10;SdEzLVIWUYoUSNpyUPTfO6RsNU4vRREdBA4565s3c3t3agU6Mm24kksc30QYMVkpyuV+ib89b4M5&#10;RsYSSYlQki3xCzP4bvXxw23f5SxRjRKUaQROpMn7bokba7s8DE3VsJaYG9UxCY+10i2xIOp9SDXp&#10;wXsrwiSKpmGvNO20qpgxcLsZHvHK+69rVtmvdW2YRWKJITfr/9r/d+4frm5Jvteka3h1ToP8RxYt&#10;4RKCjq42xBJ00PwvVy2vtDKqtjeVakNV17xivgaoJo7eVPPUkI75WgAc040wmfdzW305PmrE6RIn&#10;E4wkaaFH64NVPjSK44VDqO9MDoqFfNSuxuokn7oHVf0wSKqiIXLPvPrzSwfWsbMIr0ycYDqIs+s/&#10;Kwo6BCJ4uE61bp1LAAKdfFdexq6wk0UVXMbpYhZB76rLU0jyi12njf3EVIvcYYmN1YTvG1soKaH1&#10;Ssc+Cjk+GOuyIvnFwAWVasuF8AwQEvUQKXGB3JNRglP36gW93xVCoyNxJIqSaOp5A96u1LQ6SOq9&#10;NYzQ8ny2hAs4I+vBsZoDXIJhF65lFCPBYG7cachPSBeReeYOSYN0snD09wCJZ9XPRbQo5+U8C7Jk&#10;WgZZtNkE622RBdNtPJts0k1RbOJfrpQ4yxtOKZOumgvD4+zfGHSetYGbI8dH3MJr7x5gSPY60/V2&#10;Es2ydB7MZpM0yNIyCu7n2yJYF/F0Oivvi/vyTaalr968T7IjlC4rdbBMPzW0R5Q7viTzdAELinLY&#10;COkc+rqYYUTEHlpSWY2RVvY7t41nt+Ol82Fes2GaJFmSDiQTXUMGjkwi+M4NPat7bMbwA1KXJjtp&#10;bNO5+D9YAs0uBPBT5QZpGMmdoi+P2vHGDRgsCG90XmZuA72Wvdaflbv6DQAA//8DAFBLAwQUAAYA&#10;CAAAACEAXcEul90AAAAJAQAADwAAAGRycy9kb3ducmV2LnhtbEyPTU/DMAyG70j7D5GRuLF0Kxus&#10;NJ3GpB047QO4u41pqyVO1WRd+fcEcYCjXz96/Thfj9aIgXrfOlYwmyYgiCunW64VvL/t7p9A+ICs&#10;0TgmBV/kYV1MbnLMtLvykYZTqEUsYZ+hgiaELpPSVw1Z9FPXEcfdp+sthjj2tdQ9XmO5NXKeJEtp&#10;seV4ocGOtg1V59PFKtia8uWgD914PqLxtX7drz52g1J3t+PmGUSgMfzB8KMf1aGITqW7sPbCKEgf&#10;FmlEFcxXMxARSJePMSh/A1nk8v8HxTcAAAD//wMAUEsBAi0AFAAGAAgAAAAhALaDOJL+AAAA4QEA&#10;ABMAAAAAAAAAAAAAAAAAAAAAAFtDb250ZW50X1R5cGVzXS54bWxQSwECLQAUAAYACAAAACEAOP0h&#10;/9YAAACUAQAACwAAAAAAAAAAAAAAAAAvAQAAX3JlbHMvLnJlbHNQSwECLQAUAAYACAAAACEA4h8V&#10;a70CAAC6BQAADgAAAAAAAAAAAAAAAAAuAgAAZHJzL2Uyb0RvYy54bWxQSwECLQAUAAYACAAAACEA&#10;XcEul90AAAAJAQAADwAAAAAAAAAAAAAAAAAXBQAAZHJzL2Rvd25yZXYueG1sUEsFBgAAAAAEAAQA&#10;8wAAACEGAAAAAA==&#10;" strokecolor="#002060" strokeweight="1pt">
                <v:stroke endarrow="block"/>
                <v:shadow color="#622423" opacity=".5" offset="1pt"/>
              </v:shape>
            </w:pict>
          </mc:Fallback>
        </mc:AlternateContent>
      </w:r>
    </w:p>
    <w:p w14:paraId="27A980D6" w14:textId="4928FC23" w:rsidR="00846B15" w:rsidRDefault="00846B15" w:rsidP="00846B15">
      <w:pPr>
        <w:pStyle w:val="Closing"/>
      </w:pPr>
    </w:p>
    <w:p w14:paraId="6DE258EF" w14:textId="663AEF97" w:rsidR="00381925" w:rsidRDefault="00373F38" w:rsidP="00373F38">
      <w:pPr>
        <w:pStyle w:val="Heading1"/>
      </w:pPr>
      <w:bookmarkStart w:id="9" w:name="_Toc86320172"/>
      <w:bookmarkStart w:id="10" w:name="_Toc156987173"/>
      <w:r>
        <w:t>Step 1: Notification &amp; Confirmation</w:t>
      </w:r>
      <w:bookmarkEnd w:id="9"/>
      <w:bookmarkEnd w:id="10"/>
    </w:p>
    <w:p w14:paraId="2EC2D84B" w14:textId="77777777" w:rsidR="00971432" w:rsidRDefault="00971432" w:rsidP="00971432">
      <w:pPr>
        <w:spacing w:line="276" w:lineRule="auto"/>
      </w:pPr>
      <w:r>
        <w:t>When a new screening mammography clinic opens, the ABCSP receives notification in the form of the New Clinic Information (Appendix A) from:</w:t>
      </w:r>
    </w:p>
    <w:p w14:paraId="03F08D24" w14:textId="2CF28557" w:rsidR="00971432" w:rsidRDefault="00971432" w:rsidP="00971432">
      <w:pPr>
        <w:pStyle w:val="ListParagraph"/>
        <w:numPr>
          <w:ilvl w:val="0"/>
          <w:numId w:val="10"/>
        </w:numPr>
        <w:spacing w:line="276" w:lineRule="auto"/>
      </w:pPr>
      <w:r>
        <w:t>The clinic, or</w:t>
      </w:r>
    </w:p>
    <w:p w14:paraId="039B61FE" w14:textId="54CDAFFC" w:rsidR="00971432" w:rsidRDefault="00971432" w:rsidP="00971432">
      <w:pPr>
        <w:pStyle w:val="ListParagraph"/>
        <w:numPr>
          <w:ilvl w:val="0"/>
          <w:numId w:val="10"/>
        </w:numPr>
        <w:spacing w:line="276" w:lineRule="auto"/>
      </w:pPr>
      <w:r>
        <w:t>The Alberta Society of Radiologists (ASR)</w:t>
      </w:r>
    </w:p>
    <w:p w14:paraId="44112103" w14:textId="3D98711A" w:rsidR="00971432" w:rsidRDefault="00971432" w:rsidP="00971432">
      <w:pPr>
        <w:spacing w:line="276" w:lineRule="auto"/>
      </w:pPr>
      <w:r>
        <w:t>Receiving notification from either avenue will start the on-boarding process. If the ABCSP receives information from the clinic, it will advise the ASR to ensure that clinics are appropriately recorded at the ASR and vice versa.</w:t>
      </w:r>
    </w:p>
    <w:p w14:paraId="1C37BB21" w14:textId="05B07018" w:rsidR="00960456" w:rsidRDefault="00960456" w:rsidP="00971432">
      <w:pPr>
        <w:spacing w:line="276" w:lineRule="auto"/>
      </w:pPr>
    </w:p>
    <w:p w14:paraId="5CC8F467" w14:textId="0B3A943B" w:rsidR="00960456" w:rsidRDefault="00960456" w:rsidP="00971432">
      <w:pPr>
        <w:spacing w:line="276" w:lineRule="auto"/>
      </w:pPr>
    </w:p>
    <w:p w14:paraId="6155440B" w14:textId="554DF98C" w:rsidR="00960456" w:rsidRDefault="00960456" w:rsidP="00971432">
      <w:pPr>
        <w:spacing w:line="276" w:lineRule="auto"/>
      </w:pPr>
    </w:p>
    <w:p w14:paraId="2B6B4701" w14:textId="77777777" w:rsidR="00960456" w:rsidRPr="00971432" w:rsidRDefault="00960456" w:rsidP="00971432">
      <w:pPr>
        <w:spacing w:line="276" w:lineRule="auto"/>
      </w:pPr>
    </w:p>
    <w:p w14:paraId="533C7CD6" w14:textId="2FC9B727" w:rsidR="00373F38" w:rsidRDefault="00373F38" w:rsidP="00373F38">
      <w:pPr>
        <w:pStyle w:val="Heading1"/>
      </w:pPr>
      <w:bookmarkStart w:id="11" w:name="_Toc86320173"/>
      <w:bookmarkStart w:id="12" w:name="_Toc156987174"/>
      <w:r>
        <w:lastRenderedPageBreak/>
        <w:t>Use of Program Logos</w:t>
      </w:r>
      <w:bookmarkEnd w:id="11"/>
      <w:bookmarkEnd w:id="12"/>
    </w:p>
    <w:p w14:paraId="68842403" w14:textId="5460D780" w:rsidR="00971432" w:rsidRDefault="00971432" w:rsidP="00971432">
      <w:pPr>
        <w:spacing w:line="276" w:lineRule="auto"/>
      </w:pPr>
      <w:r w:rsidRPr="00971432">
        <w:t>As partner</w:t>
      </w:r>
      <w:r w:rsidR="00F75FC5">
        <w:t>s</w:t>
      </w:r>
      <w:r w:rsidRPr="00971432">
        <w:t xml:space="preserve"> of the provincial screening program, </w:t>
      </w:r>
      <w:r w:rsidR="00F75FC5">
        <w:t xml:space="preserve">community </w:t>
      </w:r>
      <w:r w:rsidRPr="00971432">
        <w:t>clinics have the opportunity to display the partner logos on their websites if they provide consistent ABCSP information.</w:t>
      </w:r>
    </w:p>
    <w:p w14:paraId="10E1A0FD" w14:textId="77777777" w:rsidR="008A79C6" w:rsidRDefault="008A79C6" w:rsidP="00971432">
      <w:pPr>
        <w:spacing w:line="276" w:lineRule="auto"/>
      </w:pPr>
    </w:p>
    <w:p w14:paraId="5275D607" w14:textId="61C96A74" w:rsidR="00971432" w:rsidRDefault="00971432" w:rsidP="00971432">
      <w:r>
        <w:rPr>
          <w:rFonts w:asciiTheme="minorHAnsi" w:hAnsiTheme="minorHAnsi" w:cstheme="minorHAnsi"/>
          <w:noProof/>
        </w:rPr>
        <w:drawing>
          <wp:inline distT="0" distB="0" distL="0" distR="0" wp14:anchorId="4A4C495B" wp14:editId="6BA70B09">
            <wp:extent cx="5486400" cy="78867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SP and ASR partner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0" cy="788670"/>
                    </a:xfrm>
                    <a:prstGeom prst="rect">
                      <a:avLst/>
                    </a:prstGeom>
                  </pic:spPr>
                </pic:pic>
              </a:graphicData>
            </a:graphic>
          </wp:inline>
        </w:drawing>
      </w:r>
    </w:p>
    <w:p w14:paraId="11788A7A" w14:textId="77777777" w:rsidR="00971432" w:rsidRPr="00971432" w:rsidRDefault="00971432" w:rsidP="00971432">
      <w:pPr>
        <w:pStyle w:val="Closing"/>
        <w:rPr>
          <w:rFonts w:ascii="Arial" w:hAnsi="Arial" w:cs="Arial"/>
          <w:sz w:val="24"/>
          <w:szCs w:val="24"/>
        </w:rPr>
      </w:pPr>
      <w:r w:rsidRPr="00971432">
        <w:rPr>
          <w:rFonts w:ascii="Arial" w:hAnsi="Arial" w:cs="Arial"/>
          <w:sz w:val="24"/>
          <w:szCs w:val="24"/>
        </w:rPr>
        <w:t xml:space="preserve">Clinics can request logos by filling out the New Clinic Information Form (Appendix A) or by emailing the ASR. To receive authorization for the use of logos, the clinic </w:t>
      </w:r>
      <w:r w:rsidRPr="00971432">
        <w:rPr>
          <w:rFonts w:ascii="Arial" w:hAnsi="Arial" w:cs="Arial"/>
          <w:b/>
          <w:sz w:val="24"/>
          <w:szCs w:val="24"/>
          <w:u w:val="single"/>
        </w:rPr>
        <w:t>must</w:t>
      </w:r>
      <w:r w:rsidRPr="00971432">
        <w:rPr>
          <w:rFonts w:ascii="Arial" w:hAnsi="Arial" w:cs="Arial"/>
          <w:sz w:val="24"/>
          <w:szCs w:val="24"/>
        </w:rPr>
        <w:t xml:space="preserve"> ensure that any messaging to the public about the ABCSP and screening mammography are consistent and accurate. </w:t>
      </w:r>
    </w:p>
    <w:p w14:paraId="586513C1" w14:textId="77777777" w:rsidR="00971432" w:rsidRPr="00971432" w:rsidRDefault="00971432" w:rsidP="00971432">
      <w:pPr>
        <w:pStyle w:val="Closing"/>
        <w:rPr>
          <w:rFonts w:ascii="Arial" w:hAnsi="Arial" w:cs="Arial"/>
          <w:sz w:val="24"/>
          <w:szCs w:val="24"/>
        </w:rPr>
      </w:pPr>
      <w:r w:rsidRPr="00971432">
        <w:rPr>
          <w:rFonts w:ascii="Arial" w:hAnsi="Arial" w:cs="Arial"/>
          <w:sz w:val="24"/>
          <w:szCs w:val="24"/>
        </w:rPr>
        <w:t xml:space="preserve">The main ABCSP information are: </w:t>
      </w:r>
    </w:p>
    <w:p w14:paraId="38B3BE1D" w14:textId="5B9DD4FB" w:rsidR="00971432" w:rsidRPr="00971432" w:rsidRDefault="00971432" w:rsidP="00971432">
      <w:pPr>
        <w:pStyle w:val="Closing"/>
        <w:numPr>
          <w:ilvl w:val="0"/>
          <w:numId w:val="11"/>
        </w:numPr>
        <w:rPr>
          <w:rFonts w:ascii="Arial" w:hAnsi="Arial" w:cs="Arial"/>
          <w:sz w:val="24"/>
          <w:szCs w:val="24"/>
        </w:rPr>
      </w:pPr>
      <w:r w:rsidRPr="00971432">
        <w:rPr>
          <w:rFonts w:ascii="Arial" w:hAnsi="Arial" w:cs="Arial"/>
          <w:sz w:val="24"/>
          <w:szCs w:val="24"/>
        </w:rPr>
        <w:t>Age range recommended for screening (</w:t>
      </w:r>
      <w:r w:rsidR="00352999">
        <w:rPr>
          <w:rFonts w:ascii="Arial" w:hAnsi="Arial" w:cs="Arial"/>
          <w:sz w:val="24"/>
          <w:szCs w:val="24"/>
        </w:rPr>
        <w:t>45</w:t>
      </w:r>
      <w:r w:rsidRPr="00971432">
        <w:rPr>
          <w:rFonts w:ascii="Arial" w:hAnsi="Arial" w:cs="Arial"/>
          <w:sz w:val="24"/>
          <w:szCs w:val="24"/>
        </w:rPr>
        <w:t xml:space="preserve"> – 74)</w:t>
      </w:r>
    </w:p>
    <w:p w14:paraId="629120B2" w14:textId="15881E71" w:rsidR="00971432" w:rsidRPr="00971432" w:rsidRDefault="00971432" w:rsidP="00971432">
      <w:pPr>
        <w:pStyle w:val="Closing"/>
        <w:numPr>
          <w:ilvl w:val="0"/>
          <w:numId w:val="11"/>
        </w:numPr>
        <w:rPr>
          <w:rFonts w:ascii="Arial" w:hAnsi="Arial" w:cs="Arial"/>
          <w:sz w:val="24"/>
          <w:szCs w:val="24"/>
        </w:rPr>
      </w:pPr>
      <w:r w:rsidRPr="00971432">
        <w:rPr>
          <w:rFonts w:ascii="Arial" w:hAnsi="Arial" w:cs="Arial"/>
          <w:sz w:val="24"/>
          <w:szCs w:val="24"/>
        </w:rPr>
        <w:t xml:space="preserve">Screening intervals - two years for average risk as designated by the Alberta </w:t>
      </w:r>
      <w:r w:rsidR="000808D4">
        <w:rPr>
          <w:rFonts w:ascii="Arial" w:hAnsi="Arial" w:cs="Arial"/>
          <w:sz w:val="24"/>
          <w:szCs w:val="24"/>
        </w:rPr>
        <w:t>Breast Cancer Screening Clinical Practice</w:t>
      </w:r>
      <w:r w:rsidRPr="00971432">
        <w:rPr>
          <w:rFonts w:ascii="Arial" w:hAnsi="Arial" w:cs="Arial"/>
          <w:sz w:val="24"/>
          <w:szCs w:val="24"/>
        </w:rPr>
        <w:t xml:space="preserve"> Guidelines</w:t>
      </w:r>
    </w:p>
    <w:p w14:paraId="74A03569" w14:textId="7C7F187A" w:rsidR="00971432" w:rsidRDefault="00971432" w:rsidP="00971432">
      <w:pPr>
        <w:pStyle w:val="Closing"/>
        <w:numPr>
          <w:ilvl w:val="0"/>
          <w:numId w:val="11"/>
        </w:numPr>
        <w:rPr>
          <w:rFonts w:ascii="Arial" w:hAnsi="Arial" w:cs="Arial"/>
          <w:sz w:val="24"/>
          <w:szCs w:val="24"/>
        </w:rPr>
      </w:pPr>
      <w:r w:rsidRPr="00971432">
        <w:rPr>
          <w:rFonts w:ascii="Arial" w:hAnsi="Arial" w:cs="Arial"/>
          <w:sz w:val="24"/>
          <w:szCs w:val="24"/>
        </w:rPr>
        <w:t>Information about the ABCSP (e.g., correct name and acronym)</w:t>
      </w:r>
    </w:p>
    <w:p w14:paraId="4B0F1642" w14:textId="0B4AB3BB" w:rsidR="00373F38" w:rsidRDefault="00373F38" w:rsidP="00373F38">
      <w:pPr>
        <w:pStyle w:val="Heading1"/>
      </w:pPr>
      <w:bookmarkStart w:id="13" w:name="_Toc86320174"/>
      <w:bookmarkStart w:id="14" w:name="_Toc156987175"/>
      <w:r>
        <w:t>Step 2: Printing</w:t>
      </w:r>
      <w:bookmarkEnd w:id="13"/>
      <w:bookmarkEnd w:id="14"/>
    </w:p>
    <w:p w14:paraId="4DAC1A04" w14:textId="0F723B7A" w:rsidR="00971432" w:rsidRPr="00971432" w:rsidRDefault="00971432" w:rsidP="00971432">
      <w:pPr>
        <w:pStyle w:val="Closing"/>
        <w:spacing w:before="120"/>
        <w:rPr>
          <w:rFonts w:ascii="Arial" w:hAnsi="Arial" w:cs="Arial"/>
          <w:sz w:val="24"/>
          <w:szCs w:val="24"/>
        </w:rPr>
      </w:pPr>
      <w:r w:rsidRPr="00971432">
        <w:rPr>
          <w:rFonts w:ascii="Arial" w:hAnsi="Arial" w:cs="Arial"/>
          <w:sz w:val="24"/>
          <w:szCs w:val="24"/>
        </w:rPr>
        <w:t>Once the clinic information has been received by the ABCSP, letterhead and envel</w:t>
      </w:r>
      <w:r w:rsidR="00710B72">
        <w:rPr>
          <w:rFonts w:ascii="Arial" w:hAnsi="Arial" w:cs="Arial"/>
          <w:sz w:val="24"/>
          <w:szCs w:val="24"/>
        </w:rPr>
        <w:t xml:space="preserve">ope proof design can begin. </w:t>
      </w:r>
      <w:r w:rsidRPr="00971432">
        <w:rPr>
          <w:rFonts w:ascii="Arial" w:hAnsi="Arial" w:cs="Arial"/>
          <w:sz w:val="24"/>
          <w:szCs w:val="24"/>
        </w:rPr>
        <w:t xml:space="preserve">DATA Group is the current vendor used by Screening Programs for design, </w:t>
      </w:r>
      <w:r w:rsidR="003458EE" w:rsidRPr="00971432">
        <w:rPr>
          <w:rFonts w:ascii="Arial" w:hAnsi="Arial" w:cs="Arial"/>
          <w:sz w:val="24"/>
          <w:szCs w:val="24"/>
        </w:rPr>
        <w:t>proof,</w:t>
      </w:r>
      <w:r w:rsidRPr="00971432">
        <w:rPr>
          <w:rFonts w:ascii="Arial" w:hAnsi="Arial" w:cs="Arial"/>
          <w:sz w:val="24"/>
          <w:szCs w:val="24"/>
        </w:rPr>
        <w:t xml:space="preserve"> and warehousing of all ABCSP materials. </w:t>
      </w:r>
      <w:r w:rsidR="00710B72">
        <w:rPr>
          <w:rFonts w:ascii="Arial" w:hAnsi="Arial" w:cs="Arial"/>
          <w:sz w:val="24"/>
          <w:szCs w:val="24"/>
        </w:rPr>
        <w:t>DATA</w:t>
      </w:r>
      <w:r w:rsidRPr="00971432">
        <w:rPr>
          <w:rFonts w:ascii="Arial" w:hAnsi="Arial" w:cs="Arial"/>
          <w:sz w:val="24"/>
          <w:szCs w:val="24"/>
        </w:rPr>
        <w:t xml:space="preserve"> Group </w:t>
      </w:r>
      <w:r w:rsidR="00710B72">
        <w:rPr>
          <w:rFonts w:ascii="Arial" w:hAnsi="Arial" w:cs="Arial"/>
          <w:sz w:val="24"/>
          <w:szCs w:val="24"/>
        </w:rPr>
        <w:t>will</w:t>
      </w:r>
      <w:r w:rsidRPr="00971432">
        <w:rPr>
          <w:rFonts w:ascii="Arial" w:hAnsi="Arial" w:cs="Arial"/>
          <w:sz w:val="24"/>
          <w:szCs w:val="24"/>
        </w:rPr>
        <w:t xml:space="preserve"> print and send the pre-determined startup volume</w:t>
      </w:r>
      <w:r w:rsidR="00710B72">
        <w:rPr>
          <w:rFonts w:ascii="Arial" w:hAnsi="Arial" w:cs="Arial"/>
          <w:sz w:val="24"/>
          <w:szCs w:val="24"/>
        </w:rPr>
        <w:t xml:space="preserve"> directly</w:t>
      </w:r>
      <w:r w:rsidRPr="00971432">
        <w:rPr>
          <w:rFonts w:ascii="Arial" w:hAnsi="Arial" w:cs="Arial"/>
          <w:sz w:val="24"/>
          <w:szCs w:val="24"/>
        </w:rPr>
        <w:t xml:space="preserve"> </w:t>
      </w:r>
      <w:r w:rsidR="00710B72">
        <w:rPr>
          <w:rFonts w:ascii="Arial" w:hAnsi="Arial" w:cs="Arial"/>
          <w:sz w:val="24"/>
          <w:szCs w:val="24"/>
        </w:rPr>
        <w:t>to clinic.</w:t>
      </w:r>
      <w:r w:rsidRPr="00971432">
        <w:rPr>
          <w:rFonts w:ascii="Arial" w:hAnsi="Arial" w:cs="Arial"/>
          <w:sz w:val="24"/>
          <w:szCs w:val="24"/>
        </w:rPr>
        <w:t xml:space="preserve"> </w:t>
      </w:r>
    </w:p>
    <w:p w14:paraId="5E6EDBDA" w14:textId="77777777" w:rsidR="00971432" w:rsidRPr="00971432" w:rsidRDefault="00971432" w:rsidP="00971432">
      <w:pPr>
        <w:pStyle w:val="Closing"/>
        <w:spacing w:before="120"/>
        <w:rPr>
          <w:rFonts w:ascii="Arial" w:hAnsi="Arial" w:cs="Arial"/>
          <w:sz w:val="24"/>
          <w:szCs w:val="24"/>
        </w:rPr>
      </w:pPr>
    </w:p>
    <w:p w14:paraId="5DF51036" w14:textId="3FECE7C6" w:rsidR="00971432" w:rsidRDefault="00971432" w:rsidP="00971432">
      <w:pPr>
        <w:pStyle w:val="Closing"/>
        <w:rPr>
          <w:rFonts w:ascii="Arial" w:hAnsi="Arial" w:cs="Arial"/>
          <w:b/>
          <w:sz w:val="24"/>
          <w:szCs w:val="24"/>
        </w:rPr>
      </w:pPr>
      <w:r w:rsidRPr="00971432">
        <w:rPr>
          <w:rFonts w:ascii="Arial" w:hAnsi="Arial" w:cs="Arial"/>
          <w:b/>
          <w:sz w:val="24"/>
          <w:szCs w:val="24"/>
        </w:rPr>
        <w:t>Note: All designs must adhere to Alberta Health Services</w:t>
      </w:r>
      <w:r w:rsidR="0005546C">
        <w:rPr>
          <w:rFonts w:ascii="Arial" w:hAnsi="Arial" w:cs="Arial"/>
          <w:b/>
          <w:sz w:val="24"/>
          <w:szCs w:val="24"/>
        </w:rPr>
        <w:t>’</w:t>
      </w:r>
      <w:r w:rsidRPr="00971432">
        <w:rPr>
          <w:rFonts w:ascii="Arial" w:hAnsi="Arial" w:cs="Arial"/>
          <w:b/>
          <w:sz w:val="24"/>
          <w:szCs w:val="24"/>
        </w:rPr>
        <w:t xml:space="preserve"> Visual Identity Standards. </w:t>
      </w:r>
    </w:p>
    <w:p w14:paraId="7E84787C" w14:textId="77777777" w:rsidR="008A79C6" w:rsidRDefault="008A79C6" w:rsidP="00971432">
      <w:pPr>
        <w:pStyle w:val="Closing"/>
        <w:rPr>
          <w:rFonts w:ascii="Arial" w:hAnsi="Arial" w:cs="Arial"/>
          <w:b/>
          <w:sz w:val="24"/>
          <w:szCs w:val="24"/>
        </w:rPr>
      </w:pPr>
    </w:p>
    <w:p w14:paraId="28C04CC2" w14:textId="77777777" w:rsidR="00710B72" w:rsidRPr="00971432" w:rsidRDefault="00710B72" w:rsidP="00971432">
      <w:pPr>
        <w:pStyle w:val="Closing"/>
        <w:rPr>
          <w:rFonts w:ascii="Arial" w:hAnsi="Arial" w:cs="Arial"/>
          <w:b/>
          <w:sz w:val="24"/>
          <w:szCs w:val="24"/>
        </w:rPr>
      </w:pPr>
    </w:p>
    <w:p w14:paraId="32BBD484" w14:textId="77777777" w:rsidR="00971432" w:rsidRPr="00971432" w:rsidRDefault="00971432" w:rsidP="00971432">
      <w:pPr>
        <w:pStyle w:val="Closing"/>
        <w:rPr>
          <w:rFonts w:ascii="Arial" w:hAnsi="Arial" w:cs="Arial"/>
          <w:sz w:val="24"/>
          <w:szCs w:val="24"/>
        </w:rPr>
      </w:pPr>
      <w:r w:rsidRPr="00971432">
        <w:rPr>
          <w:rFonts w:ascii="Arial" w:hAnsi="Arial" w:cs="Arial"/>
          <w:sz w:val="24"/>
          <w:szCs w:val="24"/>
        </w:rPr>
        <w:t>The steps in the printing process are:</w:t>
      </w:r>
    </w:p>
    <w:p w14:paraId="6AD4AD6F" w14:textId="3DFE48F0" w:rsidR="00971432" w:rsidRPr="00971432" w:rsidRDefault="00971432" w:rsidP="00971432">
      <w:pPr>
        <w:pStyle w:val="Closing"/>
        <w:numPr>
          <w:ilvl w:val="0"/>
          <w:numId w:val="12"/>
        </w:numPr>
        <w:rPr>
          <w:rFonts w:ascii="Arial" w:hAnsi="Arial" w:cs="Arial"/>
          <w:sz w:val="24"/>
          <w:szCs w:val="24"/>
        </w:rPr>
      </w:pPr>
      <w:r w:rsidRPr="00971432">
        <w:rPr>
          <w:rFonts w:ascii="Arial" w:hAnsi="Arial" w:cs="Arial"/>
          <w:sz w:val="24"/>
          <w:szCs w:val="24"/>
        </w:rPr>
        <w:t>The ABCSP will fo</w:t>
      </w:r>
      <w:r w:rsidR="00710B72">
        <w:rPr>
          <w:rFonts w:ascii="Arial" w:hAnsi="Arial" w:cs="Arial"/>
          <w:sz w:val="24"/>
          <w:szCs w:val="24"/>
        </w:rPr>
        <w:t>rward clinic information to DATA</w:t>
      </w:r>
      <w:r w:rsidRPr="00971432">
        <w:rPr>
          <w:rFonts w:ascii="Arial" w:hAnsi="Arial" w:cs="Arial"/>
          <w:sz w:val="24"/>
          <w:szCs w:val="24"/>
        </w:rPr>
        <w:t xml:space="preserve"> Group to request:</w:t>
      </w:r>
    </w:p>
    <w:p w14:paraId="7C0E6139" w14:textId="77777777" w:rsidR="00971432" w:rsidRPr="00971432" w:rsidRDefault="00971432" w:rsidP="00971432">
      <w:pPr>
        <w:pStyle w:val="Closing"/>
        <w:numPr>
          <w:ilvl w:val="1"/>
          <w:numId w:val="12"/>
        </w:numPr>
        <w:rPr>
          <w:rFonts w:ascii="Arial" w:hAnsi="Arial" w:cs="Arial"/>
          <w:sz w:val="24"/>
          <w:szCs w:val="24"/>
        </w:rPr>
      </w:pPr>
      <w:r w:rsidRPr="00971432">
        <w:rPr>
          <w:rFonts w:ascii="Arial" w:hAnsi="Arial" w:cs="Arial"/>
          <w:sz w:val="24"/>
          <w:szCs w:val="24"/>
        </w:rPr>
        <w:t>Envelope and letterhead proofs</w:t>
      </w:r>
    </w:p>
    <w:p w14:paraId="4EB4C91C" w14:textId="77777777" w:rsidR="00971432" w:rsidRPr="00971432" w:rsidRDefault="00971432" w:rsidP="00971432">
      <w:pPr>
        <w:pStyle w:val="Closing"/>
        <w:numPr>
          <w:ilvl w:val="1"/>
          <w:numId w:val="12"/>
        </w:numPr>
        <w:rPr>
          <w:rFonts w:ascii="Arial" w:hAnsi="Arial" w:cs="Arial"/>
          <w:sz w:val="24"/>
          <w:szCs w:val="24"/>
        </w:rPr>
      </w:pPr>
      <w:r w:rsidRPr="00971432">
        <w:rPr>
          <w:rFonts w:ascii="Arial" w:hAnsi="Arial" w:cs="Arial"/>
          <w:sz w:val="24"/>
          <w:szCs w:val="24"/>
        </w:rPr>
        <w:t>New item numbers for the letterhead and envelopes</w:t>
      </w:r>
    </w:p>
    <w:p w14:paraId="08940553" w14:textId="77777777" w:rsidR="00971432" w:rsidRPr="00971432" w:rsidRDefault="00971432" w:rsidP="00971432">
      <w:pPr>
        <w:pStyle w:val="Closing"/>
        <w:numPr>
          <w:ilvl w:val="1"/>
          <w:numId w:val="12"/>
        </w:numPr>
        <w:rPr>
          <w:rFonts w:ascii="Arial" w:hAnsi="Arial" w:cs="Arial"/>
          <w:sz w:val="24"/>
          <w:szCs w:val="24"/>
        </w:rPr>
      </w:pPr>
      <w:r w:rsidRPr="00971432">
        <w:rPr>
          <w:rFonts w:ascii="Arial" w:hAnsi="Arial" w:cs="Arial"/>
          <w:sz w:val="24"/>
          <w:szCs w:val="24"/>
        </w:rPr>
        <w:t>A new “ship to location” number</w:t>
      </w:r>
    </w:p>
    <w:p w14:paraId="319D05F0" w14:textId="0A047165" w:rsidR="00971432" w:rsidRPr="00971432" w:rsidRDefault="00971432" w:rsidP="00971432">
      <w:pPr>
        <w:pStyle w:val="Closing"/>
        <w:numPr>
          <w:ilvl w:val="0"/>
          <w:numId w:val="12"/>
        </w:numPr>
        <w:rPr>
          <w:rFonts w:ascii="Arial" w:hAnsi="Arial" w:cs="Arial"/>
          <w:sz w:val="24"/>
          <w:szCs w:val="24"/>
        </w:rPr>
      </w:pPr>
      <w:r w:rsidRPr="00971432">
        <w:rPr>
          <w:rFonts w:ascii="Arial" w:hAnsi="Arial" w:cs="Arial"/>
          <w:sz w:val="24"/>
          <w:szCs w:val="24"/>
        </w:rPr>
        <w:t>The ABCSP will obtain the proofs from D</w:t>
      </w:r>
      <w:r w:rsidR="00710B72">
        <w:rPr>
          <w:rFonts w:ascii="Arial" w:hAnsi="Arial" w:cs="Arial"/>
          <w:sz w:val="24"/>
          <w:szCs w:val="24"/>
        </w:rPr>
        <w:t>ATA</w:t>
      </w:r>
      <w:r w:rsidRPr="00971432">
        <w:rPr>
          <w:rFonts w:ascii="Arial" w:hAnsi="Arial" w:cs="Arial"/>
          <w:sz w:val="24"/>
          <w:szCs w:val="24"/>
        </w:rPr>
        <w:t xml:space="preserve"> Group and </w:t>
      </w:r>
      <w:r w:rsidR="00710B72">
        <w:rPr>
          <w:rFonts w:ascii="Arial" w:hAnsi="Arial" w:cs="Arial"/>
          <w:sz w:val="24"/>
          <w:szCs w:val="24"/>
        </w:rPr>
        <w:t>approve on behalf of the clinic.</w:t>
      </w:r>
    </w:p>
    <w:p w14:paraId="6FF99849" w14:textId="77777777" w:rsidR="00971432" w:rsidRPr="00971432" w:rsidRDefault="00971432" w:rsidP="00971432">
      <w:pPr>
        <w:pStyle w:val="Closing"/>
        <w:numPr>
          <w:ilvl w:val="0"/>
          <w:numId w:val="12"/>
        </w:numPr>
        <w:rPr>
          <w:rFonts w:ascii="Arial" w:hAnsi="Arial" w:cs="Arial"/>
          <w:sz w:val="24"/>
          <w:szCs w:val="24"/>
        </w:rPr>
      </w:pPr>
      <w:r w:rsidRPr="00971432">
        <w:rPr>
          <w:rFonts w:ascii="Arial" w:hAnsi="Arial" w:cs="Arial"/>
          <w:sz w:val="24"/>
          <w:szCs w:val="24"/>
        </w:rPr>
        <w:t>Once approved, the ABCSP will submit an order for the new clinic’s letterhead and envelopes. It is recommended that all new clinics initially be set up with “on demand” printing and be sent a pre-determined volume of letterhead and envelopes (i.e. 1,000 each) until a baseline of regular usage can be determined in order to minimize waste.</w:t>
      </w:r>
    </w:p>
    <w:p w14:paraId="55540907" w14:textId="19BDF401" w:rsidR="00971432" w:rsidRPr="00971432" w:rsidRDefault="00710B72" w:rsidP="00971432">
      <w:pPr>
        <w:pStyle w:val="Closing"/>
        <w:numPr>
          <w:ilvl w:val="0"/>
          <w:numId w:val="12"/>
        </w:numPr>
        <w:rPr>
          <w:rFonts w:ascii="Arial" w:hAnsi="Arial" w:cs="Arial"/>
          <w:sz w:val="24"/>
          <w:szCs w:val="24"/>
        </w:rPr>
      </w:pPr>
      <w:r>
        <w:rPr>
          <w:rFonts w:ascii="Arial" w:hAnsi="Arial" w:cs="Arial"/>
          <w:sz w:val="24"/>
          <w:szCs w:val="24"/>
        </w:rPr>
        <w:t>DATA</w:t>
      </w:r>
      <w:r w:rsidR="00971432" w:rsidRPr="00971432">
        <w:rPr>
          <w:rFonts w:ascii="Arial" w:hAnsi="Arial" w:cs="Arial"/>
          <w:sz w:val="24"/>
          <w:szCs w:val="24"/>
        </w:rPr>
        <w:t xml:space="preserve"> Group will print and ship letterhead and envelopes to clinic. </w:t>
      </w:r>
    </w:p>
    <w:p w14:paraId="13EB2996" w14:textId="77777777" w:rsidR="00971432" w:rsidRPr="00971432" w:rsidRDefault="00971432" w:rsidP="00971432">
      <w:pPr>
        <w:pStyle w:val="Closing"/>
        <w:rPr>
          <w:rFonts w:ascii="Arial" w:hAnsi="Arial" w:cs="Arial"/>
          <w:sz w:val="24"/>
          <w:szCs w:val="24"/>
        </w:rPr>
      </w:pPr>
    </w:p>
    <w:p w14:paraId="3FA72361" w14:textId="07ED8905" w:rsidR="00971432" w:rsidRPr="00971432" w:rsidRDefault="00971432" w:rsidP="00971432">
      <w:pPr>
        <w:pStyle w:val="Closing"/>
        <w:rPr>
          <w:rFonts w:ascii="Arial" w:hAnsi="Arial" w:cs="Arial"/>
          <w:b/>
          <w:sz w:val="24"/>
          <w:szCs w:val="24"/>
        </w:rPr>
      </w:pPr>
      <w:r w:rsidRPr="00971432">
        <w:rPr>
          <w:rFonts w:ascii="Arial" w:hAnsi="Arial" w:cs="Arial"/>
          <w:b/>
          <w:sz w:val="24"/>
          <w:szCs w:val="24"/>
        </w:rPr>
        <w:t>Note: Please allow 30 days for the order to be processed, printed, and shipped.</w:t>
      </w:r>
      <w:r w:rsidRPr="00971432">
        <w:rPr>
          <w:rFonts w:ascii="Arial" w:hAnsi="Arial" w:cs="Arial"/>
          <w:sz w:val="24"/>
          <w:szCs w:val="24"/>
        </w:rPr>
        <w:t xml:space="preserve"> </w:t>
      </w:r>
      <w:r w:rsidRPr="00971432">
        <w:rPr>
          <w:rFonts w:ascii="Arial" w:hAnsi="Arial" w:cs="Arial"/>
          <w:b/>
          <w:sz w:val="24"/>
          <w:szCs w:val="24"/>
        </w:rPr>
        <w:t xml:space="preserve">If a situation arises where screening services have commenced before letterhead is received, the clinic should advise the ABCSP immediately </w:t>
      </w:r>
      <w:r w:rsidR="00FE341F" w:rsidRPr="00971432">
        <w:rPr>
          <w:rFonts w:ascii="Arial" w:hAnsi="Arial" w:cs="Arial"/>
          <w:b/>
          <w:sz w:val="24"/>
          <w:szCs w:val="24"/>
        </w:rPr>
        <w:t>to</w:t>
      </w:r>
      <w:r w:rsidRPr="00971432">
        <w:rPr>
          <w:rFonts w:ascii="Arial" w:hAnsi="Arial" w:cs="Arial"/>
          <w:b/>
          <w:sz w:val="24"/>
          <w:szCs w:val="24"/>
        </w:rPr>
        <w:t xml:space="preserve"> prevent any gap in sending Women’s Result Letters. </w:t>
      </w:r>
    </w:p>
    <w:p w14:paraId="0A050972" w14:textId="77777777" w:rsidR="00971432" w:rsidRPr="00971432" w:rsidRDefault="00971432" w:rsidP="00971432">
      <w:pPr>
        <w:pStyle w:val="Closing"/>
        <w:rPr>
          <w:rFonts w:ascii="Arial" w:hAnsi="Arial" w:cs="Arial"/>
          <w:sz w:val="24"/>
          <w:szCs w:val="24"/>
        </w:rPr>
      </w:pPr>
    </w:p>
    <w:p w14:paraId="7E481FA5" w14:textId="3B6C94B2" w:rsidR="00971432" w:rsidRPr="00971432" w:rsidRDefault="00971432" w:rsidP="00971432">
      <w:pPr>
        <w:pStyle w:val="Closing"/>
        <w:rPr>
          <w:rFonts w:ascii="Arial" w:hAnsi="Arial" w:cs="Arial"/>
          <w:sz w:val="24"/>
          <w:szCs w:val="24"/>
        </w:rPr>
      </w:pPr>
      <w:r w:rsidRPr="00971432">
        <w:rPr>
          <w:rFonts w:ascii="Arial" w:hAnsi="Arial" w:cs="Arial"/>
          <w:sz w:val="24"/>
          <w:szCs w:val="24"/>
        </w:rPr>
        <w:t xml:space="preserve">In some cases, destruction of materials may be required. For example, if a clinic changes its name or location or redesigns its logo. </w:t>
      </w:r>
      <w:r w:rsidRPr="00971432">
        <w:rPr>
          <w:rFonts w:ascii="Arial" w:hAnsi="Arial" w:cs="Arial"/>
          <w:b/>
          <w:sz w:val="24"/>
          <w:szCs w:val="24"/>
        </w:rPr>
        <w:t xml:space="preserve">Clinics must advise the ABCSP immediately </w:t>
      </w:r>
      <w:r w:rsidRPr="00971432">
        <w:rPr>
          <w:rFonts w:ascii="Arial" w:hAnsi="Arial" w:cs="Arial"/>
          <w:sz w:val="24"/>
          <w:szCs w:val="24"/>
        </w:rPr>
        <w:t xml:space="preserve">prior to material becoming outdated. Clinics are also encouraged to use existing stock before requesting destruction of materials. Decisions will be made on a case-by-case basis. </w:t>
      </w:r>
    </w:p>
    <w:p w14:paraId="2FF2F6DA" w14:textId="77777777" w:rsidR="00971432" w:rsidRPr="00971432" w:rsidRDefault="00971432" w:rsidP="00971432">
      <w:pPr>
        <w:pStyle w:val="Closing"/>
        <w:rPr>
          <w:rFonts w:ascii="Arial" w:hAnsi="Arial" w:cs="Arial"/>
          <w:sz w:val="24"/>
          <w:szCs w:val="24"/>
        </w:rPr>
      </w:pPr>
    </w:p>
    <w:p w14:paraId="4904C0FB" w14:textId="2951978B" w:rsidR="00971432" w:rsidRDefault="00971432" w:rsidP="000808D4">
      <w:pPr>
        <w:pStyle w:val="Closing"/>
        <w:rPr>
          <w:rFonts w:ascii="Arial" w:hAnsi="Arial" w:cs="Arial"/>
          <w:sz w:val="24"/>
          <w:szCs w:val="24"/>
        </w:rPr>
      </w:pPr>
      <w:r w:rsidRPr="00971432">
        <w:rPr>
          <w:rFonts w:ascii="Arial" w:hAnsi="Arial" w:cs="Arial"/>
          <w:sz w:val="24"/>
          <w:szCs w:val="24"/>
        </w:rPr>
        <w:t xml:space="preserve">Subsequent orders can be placed by the clinic submitting its requests to the ABCSP by </w:t>
      </w:r>
      <w:r w:rsidR="000808D4">
        <w:rPr>
          <w:rFonts w:ascii="Arial" w:hAnsi="Arial" w:cs="Arial"/>
          <w:sz w:val="24"/>
          <w:szCs w:val="24"/>
        </w:rPr>
        <w:t xml:space="preserve">submitting an online order: </w:t>
      </w:r>
      <w:hyperlink r:id="rId15" w:history="1">
        <w:r w:rsidRPr="000808D4">
          <w:rPr>
            <w:rStyle w:val="Hyperlink"/>
            <w:rFonts w:ascii="Arial" w:hAnsi="Arial" w:cs="Arial"/>
            <w:color w:val="4472C4" w:themeColor="accent5"/>
            <w:sz w:val="24"/>
            <w:szCs w:val="24"/>
          </w:rPr>
          <w:t>Screeningforlife.ca/radiology-clinic-stationery-order-form/</w:t>
        </w:r>
      </w:hyperlink>
      <w:r w:rsidRPr="000808D4">
        <w:rPr>
          <w:rFonts w:ascii="Arial" w:hAnsi="Arial" w:cs="Arial"/>
          <w:color w:val="4472C4" w:themeColor="accent5"/>
          <w:sz w:val="24"/>
          <w:szCs w:val="24"/>
        </w:rPr>
        <w:t xml:space="preserve"> </w:t>
      </w:r>
    </w:p>
    <w:p w14:paraId="6DACC15D" w14:textId="77777777" w:rsidR="000808D4" w:rsidRPr="00971432" w:rsidRDefault="000808D4" w:rsidP="000808D4">
      <w:pPr>
        <w:pStyle w:val="Closing"/>
        <w:rPr>
          <w:rFonts w:ascii="Arial" w:hAnsi="Arial" w:cs="Arial"/>
          <w:sz w:val="24"/>
          <w:szCs w:val="24"/>
        </w:rPr>
      </w:pPr>
    </w:p>
    <w:p w14:paraId="48A02BA4" w14:textId="0AD3C54D" w:rsidR="008A79C6" w:rsidRDefault="008A79C6" w:rsidP="008A79C6">
      <w:pPr>
        <w:pStyle w:val="Closing"/>
        <w:rPr>
          <w:rFonts w:ascii="Arial" w:hAnsi="Arial" w:cs="Arial"/>
          <w:b/>
          <w:color w:val="8496B0" w:themeColor="text2" w:themeTint="99"/>
          <w:sz w:val="24"/>
          <w:szCs w:val="24"/>
        </w:rPr>
      </w:pPr>
    </w:p>
    <w:p w14:paraId="7944E107" w14:textId="77777777" w:rsidR="008A79C6" w:rsidRPr="00971432" w:rsidRDefault="008A79C6" w:rsidP="008A79C6">
      <w:pPr>
        <w:pStyle w:val="Closing"/>
        <w:rPr>
          <w:rFonts w:ascii="Arial" w:hAnsi="Arial" w:cs="Arial"/>
          <w:sz w:val="24"/>
          <w:szCs w:val="24"/>
        </w:rPr>
      </w:pPr>
    </w:p>
    <w:p w14:paraId="62B33845" w14:textId="7B65DD36" w:rsidR="00373F38" w:rsidRDefault="00373F38" w:rsidP="00373F38">
      <w:pPr>
        <w:pStyle w:val="Heading1"/>
      </w:pPr>
      <w:bookmarkStart w:id="15" w:name="_Toc86320175"/>
      <w:bookmarkStart w:id="16" w:name="_Toc156987176"/>
      <w:r>
        <w:lastRenderedPageBreak/>
        <w:t>Step 3: New Clinic Information Package</w:t>
      </w:r>
      <w:bookmarkEnd w:id="15"/>
      <w:bookmarkEnd w:id="16"/>
    </w:p>
    <w:p w14:paraId="28E25E9D" w14:textId="7F834E82" w:rsidR="005C3900" w:rsidRDefault="00A87539" w:rsidP="00A87539">
      <w:pPr>
        <w:spacing w:after="0" w:line="276" w:lineRule="auto"/>
        <w:rPr>
          <w:rFonts w:eastAsia="Century Schoolbook" w:cs="Arial"/>
          <w:szCs w:val="24"/>
          <w:lang w:eastAsia="ja-JP"/>
        </w:rPr>
      </w:pPr>
      <w:r>
        <w:rPr>
          <w:rFonts w:eastAsia="Century Schoolbook" w:cs="Arial"/>
          <w:szCs w:val="24"/>
          <w:lang w:eastAsia="ja-JP"/>
        </w:rPr>
        <w:t>After the envelope and letterhead order is complete, the ABCSP will send all new screening mammography clinics an information package containing the following:</w:t>
      </w:r>
    </w:p>
    <w:p w14:paraId="66B1FAF7" w14:textId="77777777" w:rsidR="00A87539" w:rsidRDefault="00A87539" w:rsidP="000808D4">
      <w:pPr>
        <w:spacing w:after="0" w:line="276" w:lineRule="auto"/>
        <w:rPr>
          <w:rFonts w:eastAsia="Century Schoolbook" w:cs="Arial"/>
          <w:szCs w:val="24"/>
          <w:lang w:eastAsia="ja-JP"/>
        </w:rPr>
      </w:pPr>
    </w:p>
    <w:p w14:paraId="0AAAA23C" w14:textId="77777777" w:rsidR="000808D4" w:rsidRPr="000808D4" w:rsidRDefault="000808D4" w:rsidP="000808D4">
      <w:pPr>
        <w:spacing w:after="0" w:line="276" w:lineRule="auto"/>
        <w:rPr>
          <w:rFonts w:eastAsia="Century Schoolbook" w:cs="Arial"/>
          <w:szCs w:val="24"/>
          <w:lang w:eastAsia="ja-JP"/>
        </w:rPr>
        <w:sectPr w:rsidR="000808D4" w:rsidRPr="000808D4" w:rsidSect="00A87539">
          <w:headerReference w:type="default" r:id="rId16"/>
          <w:footerReference w:type="default" r:id="rId17"/>
          <w:headerReference w:type="first" r:id="rId18"/>
          <w:footerReference w:type="first" r:id="rId19"/>
          <w:type w:val="continuous"/>
          <w:pgSz w:w="12240" w:h="15840"/>
          <w:pgMar w:top="1350" w:right="1440" w:bottom="1440" w:left="1440" w:header="1728" w:footer="397" w:gutter="0"/>
          <w:cols w:space="708"/>
          <w:titlePg/>
          <w:docGrid w:linePitch="360"/>
        </w:sectPr>
      </w:pPr>
    </w:p>
    <w:p w14:paraId="6B67C942" w14:textId="3017587E"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Welcome Letter</w:t>
      </w:r>
    </w:p>
    <w:p w14:paraId="740776BB" w14:textId="2A4DF1FA"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Onboarding New ABCSP Screening Mammography Clinics</w:t>
      </w:r>
    </w:p>
    <w:p w14:paraId="0B48C95B" w14:textId="65A75DA6"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Brochures</w:t>
      </w:r>
    </w:p>
    <w:p w14:paraId="60C095F3" w14:textId="3AA8FDCD"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ABCSP Poster</w:t>
      </w:r>
    </w:p>
    <w:p w14:paraId="001D73C0" w14:textId="42251CFB"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Resource Order Form</w:t>
      </w:r>
    </w:p>
    <w:p w14:paraId="24D5A20D" w14:textId="7F41E937"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Station</w:t>
      </w:r>
      <w:r w:rsidR="002B494E">
        <w:rPr>
          <w:rFonts w:eastAsia="Century Schoolbook" w:cs="Arial"/>
          <w:szCs w:val="24"/>
          <w:lang w:eastAsia="ja-JP"/>
        </w:rPr>
        <w:t>e</w:t>
      </w:r>
      <w:r>
        <w:rPr>
          <w:rFonts w:eastAsia="Century Schoolbook" w:cs="Arial"/>
          <w:szCs w:val="24"/>
          <w:lang w:eastAsia="ja-JP"/>
        </w:rPr>
        <w:t>ry Order Form</w:t>
      </w:r>
    </w:p>
    <w:p w14:paraId="55F38B6B" w14:textId="274D3198"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Screening Programs Initiation of Exclusion Form</w:t>
      </w:r>
    </w:p>
    <w:p w14:paraId="57744C1D" w14:textId="1AFC45F1" w:rsid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Radiological Technologist Audit Package</w:t>
      </w:r>
    </w:p>
    <w:p w14:paraId="5B13E373" w14:textId="472B6503" w:rsidR="00A87539" w:rsidRPr="00A87539" w:rsidRDefault="00A87539" w:rsidP="00A87539">
      <w:pPr>
        <w:pStyle w:val="ListParagraph"/>
        <w:numPr>
          <w:ilvl w:val="0"/>
          <w:numId w:val="24"/>
        </w:numPr>
        <w:spacing w:after="0" w:line="276" w:lineRule="auto"/>
        <w:rPr>
          <w:rFonts w:eastAsia="Century Schoolbook" w:cs="Arial"/>
          <w:szCs w:val="24"/>
          <w:lang w:eastAsia="ja-JP"/>
        </w:rPr>
      </w:pPr>
      <w:r>
        <w:rPr>
          <w:rFonts w:eastAsia="Century Schoolbook" w:cs="Arial"/>
          <w:szCs w:val="24"/>
          <w:lang w:eastAsia="ja-JP"/>
        </w:rPr>
        <w:t>Alberta Breast Cancer Screening Clinical Practice Guideline</w:t>
      </w:r>
    </w:p>
    <w:p w14:paraId="5FC98582" w14:textId="77777777" w:rsidR="00A87539" w:rsidRDefault="00A87539" w:rsidP="005C3900">
      <w:pPr>
        <w:spacing w:after="0" w:line="276" w:lineRule="auto"/>
        <w:jc w:val="center"/>
        <w:rPr>
          <w:rFonts w:ascii="Cambria" w:eastAsia="Century Schoolbook" w:hAnsi="Cambria" w:cs="Century Schoolbook"/>
          <w:color w:val="414751"/>
          <w:sz w:val="32"/>
          <w:szCs w:val="20"/>
          <w:lang w:eastAsia="ja-JP"/>
        </w:rPr>
        <w:sectPr w:rsidR="00A87539" w:rsidSect="00A87539">
          <w:type w:val="continuous"/>
          <w:pgSz w:w="12240" w:h="15840"/>
          <w:pgMar w:top="1350" w:right="1440" w:bottom="1440" w:left="1440" w:header="1728" w:footer="397" w:gutter="0"/>
          <w:cols w:num="2" w:space="708"/>
          <w:titlePg/>
          <w:docGrid w:linePitch="360"/>
        </w:sectPr>
      </w:pPr>
    </w:p>
    <w:p w14:paraId="2A1CFC58" w14:textId="09F13C03" w:rsidR="0094742D" w:rsidRDefault="0094742D" w:rsidP="0094742D">
      <w:pPr>
        <w:pStyle w:val="Heading1"/>
      </w:pPr>
      <w:bookmarkStart w:id="17" w:name="_Toc86320176"/>
      <w:bookmarkStart w:id="18" w:name="_Toc156987177"/>
      <w:r>
        <w:t>Step 4: Updating ScreeningForLife.ca</w:t>
      </w:r>
      <w:bookmarkEnd w:id="17"/>
      <w:bookmarkEnd w:id="18"/>
    </w:p>
    <w:p w14:paraId="350986AC" w14:textId="77777777" w:rsidR="0094742D" w:rsidRPr="00971432" w:rsidRDefault="0094742D" w:rsidP="00960456">
      <w:pPr>
        <w:pStyle w:val="Closing"/>
        <w:spacing w:before="0"/>
        <w:rPr>
          <w:rFonts w:ascii="Arial" w:hAnsi="Arial" w:cs="Arial"/>
          <w:sz w:val="24"/>
        </w:rPr>
      </w:pPr>
      <w:r w:rsidRPr="00971432">
        <w:rPr>
          <w:rFonts w:ascii="Arial" w:hAnsi="Arial" w:cs="Arial"/>
          <w:sz w:val="24"/>
        </w:rPr>
        <w:t>The ABCSP is also responsible for ensuring that the screeningforlife</w:t>
      </w:r>
      <w:r>
        <w:rPr>
          <w:rFonts w:ascii="Arial" w:hAnsi="Arial" w:cs="Arial"/>
          <w:sz w:val="24"/>
        </w:rPr>
        <w:t xml:space="preserve">.ca website is updated </w:t>
      </w:r>
      <w:r w:rsidRPr="00971432">
        <w:rPr>
          <w:rFonts w:ascii="Arial" w:hAnsi="Arial" w:cs="Arial"/>
          <w:sz w:val="24"/>
        </w:rPr>
        <w:t>with the</w:t>
      </w:r>
      <w:r>
        <w:rPr>
          <w:rFonts w:ascii="Arial" w:hAnsi="Arial" w:cs="Arial"/>
          <w:sz w:val="24"/>
        </w:rPr>
        <w:t xml:space="preserve"> </w:t>
      </w:r>
      <w:r w:rsidRPr="00971432">
        <w:rPr>
          <w:rFonts w:ascii="Arial" w:hAnsi="Arial" w:cs="Arial"/>
          <w:sz w:val="24"/>
        </w:rPr>
        <w:t>new clinic information. This is done in coordination with the ASR and includes:</w:t>
      </w:r>
    </w:p>
    <w:p w14:paraId="498051FF" w14:textId="77777777" w:rsidR="0094742D" w:rsidRPr="00971432" w:rsidRDefault="0094742D" w:rsidP="0094742D">
      <w:pPr>
        <w:pStyle w:val="Closing"/>
        <w:numPr>
          <w:ilvl w:val="0"/>
          <w:numId w:val="16"/>
        </w:numPr>
        <w:rPr>
          <w:rFonts w:ascii="Arial" w:hAnsi="Arial" w:cs="Arial"/>
          <w:sz w:val="24"/>
        </w:rPr>
      </w:pPr>
      <w:r w:rsidRPr="00971432">
        <w:rPr>
          <w:rFonts w:ascii="Arial" w:hAnsi="Arial" w:cs="Arial"/>
          <w:sz w:val="24"/>
        </w:rPr>
        <w:t xml:space="preserve">Adding the clinic’s information to the clinic locator tool under the “How to book a mammogram” tab. </w:t>
      </w:r>
    </w:p>
    <w:p w14:paraId="5AD6717C" w14:textId="30686298" w:rsidR="0094742D" w:rsidRDefault="0094742D" w:rsidP="0094742D">
      <w:pPr>
        <w:pStyle w:val="Closing"/>
        <w:numPr>
          <w:ilvl w:val="0"/>
          <w:numId w:val="16"/>
        </w:numPr>
        <w:rPr>
          <w:rFonts w:ascii="Arial" w:hAnsi="Arial" w:cs="Arial"/>
          <w:sz w:val="24"/>
        </w:rPr>
      </w:pPr>
      <w:r w:rsidRPr="00971432">
        <w:rPr>
          <w:rFonts w:ascii="Arial" w:hAnsi="Arial" w:cs="Arial"/>
          <w:sz w:val="24"/>
        </w:rPr>
        <w:t xml:space="preserve">Updating the PDF version of the facilities list for the annual cycle re-printing (ensuring that the version number is also updated). </w:t>
      </w:r>
    </w:p>
    <w:p w14:paraId="2F9B367D" w14:textId="4013130D" w:rsidR="0094742D" w:rsidRDefault="0094742D" w:rsidP="0094742D">
      <w:pPr>
        <w:pStyle w:val="Closing"/>
        <w:ind w:left="720"/>
        <w:rPr>
          <w:rFonts w:ascii="Arial" w:hAnsi="Arial" w:cs="Arial"/>
          <w:sz w:val="24"/>
        </w:rPr>
      </w:pPr>
    </w:p>
    <w:p w14:paraId="36CEB669" w14:textId="77777777" w:rsidR="002E3BA0" w:rsidRPr="00971432" w:rsidRDefault="002E3BA0" w:rsidP="0094742D">
      <w:pPr>
        <w:pStyle w:val="Closing"/>
        <w:ind w:left="720"/>
        <w:rPr>
          <w:rFonts w:ascii="Arial" w:hAnsi="Arial" w:cs="Arial"/>
          <w:sz w:val="24"/>
        </w:rPr>
      </w:pPr>
    </w:p>
    <w:p w14:paraId="48888451"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36E4B32C" w14:textId="77777777" w:rsidR="0094742D" w:rsidRDefault="0094742D" w:rsidP="0094742D">
      <w:pPr>
        <w:pStyle w:val="Heading1"/>
      </w:pPr>
      <w:bookmarkStart w:id="19" w:name="_Toc86320177"/>
      <w:bookmarkStart w:id="20" w:name="_Toc156987178"/>
      <w:r>
        <w:lastRenderedPageBreak/>
        <w:t>Frequently Asked Questions</w:t>
      </w:r>
      <w:bookmarkEnd w:id="19"/>
      <w:bookmarkEnd w:id="20"/>
    </w:p>
    <w:p w14:paraId="7EBA5D19" w14:textId="77777777" w:rsidR="0094742D" w:rsidRPr="00D80A4C" w:rsidRDefault="0094742D" w:rsidP="0094742D">
      <w:pPr>
        <w:pStyle w:val="Heading5"/>
        <w:spacing w:line="276" w:lineRule="auto"/>
        <w:rPr>
          <w:rFonts w:ascii="Arial" w:hAnsi="Arial" w:cs="Arial"/>
          <w:szCs w:val="24"/>
        </w:rPr>
      </w:pPr>
      <w:r w:rsidRPr="00D80A4C">
        <w:rPr>
          <w:rFonts w:ascii="Arial" w:hAnsi="Arial" w:cs="Arial"/>
          <w:szCs w:val="24"/>
        </w:rPr>
        <w:t xml:space="preserve">Why does my clinic need to send breast imaging related data to the Alberta Breast Cancer Screening Program? </w:t>
      </w:r>
    </w:p>
    <w:p w14:paraId="4E92782D" w14:textId="29DC0023" w:rsidR="0094742D" w:rsidRPr="00D80A4C" w:rsidRDefault="0094742D" w:rsidP="0094742D">
      <w:pPr>
        <w:pStyle w:val="Closing"/>
        <w:tabs>
          <w:tab w:val="center" w:pos="4320"/>
          <w:tab w:val="right" w:pos="8640"/>
        </w:tabs>
        <w:spacing w:before="0" w:after="0"/>
        <w:rPr>
          <w:rFonts w:ascii="Arial" w:hAnsi="Arial" w:cs="Arial"/>
          <w:sz w:val="24"/>
          <w:szCs w:val="24"/>
        </w:rPr>
      </w:pPr>
      <w:r w:rsidRPr="00D80A4C">
        <w:rPr>
          <w:rFonts w:ascii="Arial" w:hAnsi="Arial" w:cs="Arial"/>
          <w:sz w:val="24"/>
          <w:szCs w:val="24"/>
        </w:rPr>
        <w:t xml:space="preserve">Alberta Medical Associations’ billing for X27C, X27D, and X27E requires submission of data to the ABCSP. The data you send is stored in the Provincial Cancer Screening (PCS) database at AHS. The data is combined with other data such as Cancer Registry and Vital </w:t>
      </w:r>
      <w:r w:rsidR="003458EE" w:rsidRPr="00D80A4C">
        <w:rPr>
          <w:rFonts w:ascii="Arial" w:hAnsi="Arial" w:cs="Arial"/>
          <w:sz w:val="24"/>
          <w:szCs w:val="24"/>
        </w:rPr>
        <w:t>Statistics and</w:t>
      </w:r>
      <w:r w:rsidRPr="00D80A4C">
        <w:rPr>
          <w:rFonts w:ascii="Arial" w:hAnsi="Arial" w:cs="Arial"/>
          <w:sz w:val="24"/>
          <w:szCs w:val="24"/>
        </w:rPr>
        <w:t xml:space="preserve"> used to determine appropriate communication with Albertans and to evaluate program effectiveness and outcomes. </w:t>
      </w:r>
    </w:p>
    <w:p w14:paraId="641925FF" w14:textId="77777777" w:rsidR="0094742D" w:rsidRPr="00D80A4C" w:rsidRDefault="0094742D" w:rsidP="0094742D">
      <w:pPr>
        <w:pStyle w:val="Closing"/>
        <w:tabs>
          <w:tab w:val="center" w:pos="4320"/>
          <w:tab w:val="right" w:pos="8640"/>
        </w:tabs>
        <w:spacing w:before="0" w:after="0"/>
        <w:rPr>
          <w:rFonts w:ascii="Arial" w:hAnsi="Arial" w:cs="Arial"/>
          <w:sz w:val="24"/>
        </w:rPr>
      </w:pPr>
    </w:p>
    <w:p w14:paraId="33D384B3" w14:textId="77777777" w:rsidR="0094742D" w:rsidRPr="00D80A4C" w:rsidRDefault="0094742D" w:rsidP="0094742D">
      <w:pPr>
        <w:pStyle w:val="Heading5"/>
        <w:spacing w:line="276" w:lineRule="auto"/>
        <w:rPr>
          <w:rFonts w:ascii="Arial" w:hAnsi="Arial" w:cs="Arial"/>
          <w:szCs w:val="24"/>
        </w:rPr>
      </w:pPr>
      <w:r w:rsidRPr="00D80A4C">
        <w:rPr>
          <w:rFonts w:ascii="Arial" w:hAnsi="Arial" w:cs="Arial"/>
          <w:szCs w:val="24"/>
        </w:rPr>
        <w:t>A client is concerned about having her information sent to the ABCSP. What is the clinic’s role?</w:t>
      </w:r>
    </w:p>
    <w:p w14:paraId="5496916E" w14:textId="77777777" w:rsidR="0094742D" w:rsidRPr="00D80A4C" w:rsidRDefault="0094742D" w:rsidP="0094742D">
      <w:pPr>
        <w:pStyle w:val="BodyText"/>
        <w:spacing w:after="120" w:line="276" w:lineRule="auto"/>
        <w:ind w:right="227"/>
        <w:rPr>
          <w:rFonts w:eastAsia="Perpetua" w:cs="Arial"/>
          <w:color w:val="000000"/>
          <w:sz w:val="24"/>
          <w:szCs w:val="24"/>
          <w:lang w:val="en-US" w:eastAsia="ja-JP" w:bidi="he-IL"/>
        </w:rPr>
      </w:pPr>
      <w:r w:rsidRPr="00D80A4C">
        <w:rPr>
          <w:rFonts w:eastAsia="Perpetua" w:cs="Arial"/>
          <w:color w:val="000000"/>
          <w:sz w:val="24"/>
          <w:szCs w:val="24"/>
          <w:lang w:val="en-US" w:eastAsia="ja-JP" w:bidi="he-IL"/>
        </w:rPr>
        <w:t>The ABCSP offers the following participation options:</w:t>
      </w:r>
    </w:p>
    <w:p w14:paraId="2F5610F6" w14:textId="77777777" w:rsidR="0094742D" w:rsidRPr="00D80A4C" w:rsidRDefault="0094742D" w:rsidP="0094742D">
      <w:pPr>
        <w:pStyle w:val="BodyText"/>
        <w:widowControl w:val="0"/>
        <w:numPr>
          <w:ilvl w:val="0"/>
          <w:numId w:val="19"/>
        </w:numPr>
        <w:spacing w:line="276" w:lineRule="auto"/>
        <w:ind w:right="360"/>
        <w:rPr>
          <w:rFonts w:eastAsia="Perpetua" w:cs="Arial"/>
          <w:color w:val="000000"/>
          <w:sz w:val="24"/>
          <w:szCs w:val="24"/>
          <w:lang w:bidi="he-IL"/>
        </w:rPr>
      </w:pPr>
      <w:r w:rsidRPr="00D80A4C">
        <w:rPr>
          <w:rFonts w:eastAsia="Perpetua" w:cs="Arial"/>
          <w:b/>
          <w:color w:val="000000"/>
          <w:sz w:val="24"/>
          <w:szCs w:val="24"/>
          <w:lang w:val="en-US" w:eastAsia="ja-JP" w:bidi="he-IL"/>
        </w:rPr>
        <w:t>Full Participation:</w:t>
      </w:r>
      <w:r w:rsidRPr="00D80A4C">
        <w:rPr>
          <w:rFonts w:eastAsia="Perpetua" w:cs="Arial"/>
          <w:color w:val="000000"/>
          <w:sz w:val="24"/>
          <w:szCs w:val="24"/>
          <w:lang w:val="en-US" w:eastAsia="ja-JP" w:bidi="he-IL"/>
        </w:rPr>
        <w:t xml:space="preserve"> </w:t>
      </w:r>
      <w:r w:rsidRPr="00D80A4C">
        <w:rPr>
          <w:sz w:val="24"/>
          <w:szCs w:val="24"/>
          <w:lang w:val="en-US"/>
        </w:rPr>
        <w:t xml:space="preserve">Screening mammogram result information is received into PCS, the </w:t>
      </w:r>
      <w:r w:rsidRPr="00D80A4C">
        <w:rPr>
          <w:rFonts w:cs="Arial"/>
          <w:sz w:val="24"/>
          <w:szCs w:val="24"/>
          <w:lang w:val="en-US"/>
        </w:rPr>
        <w:t>client</w:t>
      </w:r>
      <w:r w:rsidRPr="00D80A4C">
        <w:rPr>
          <w:sz w:val="24"/>
          <w:szCs w:val="24"/>
          <w:lang w:val="en-US"/>
        </w:rPr>
        <w:t xml:space="preserve"> will receive letters of invitation, results of their recent mammogram from the radiology clinic, and reminder letters from the program. The </w:t>
      </w:r>
      <w:r w:rsidRPr="00D80A4C">
        <w:rPr>
          <w:rFonts w:cs="Arial"/>
          <w:sz w:val="24"/>
          <w:szCs w:val="24"/>
          <w:lang w:val="en-US"/>
        </w:rPr>
        <w:t>client</w:t>
      </w:r>
      <w:r w:rsidRPr="00D80A4C">
        <w:rPr>
          <w:sz w:val="24"/>
          <w:szCs w:val="24"/>
          <w:lang w:val="en-US"/>
        </w:rPr>
        <w:t xml:space="preserve"> and their healthcare provider will also receive reminders when they are overdue for follow-up tests.</w:t>
      </w:r>
    </w:p>
    <w:p w14:paraId="13D58BB4" w14:textId="59483F49" w:rsidR="0094742D" w:rsidRPr="00D80A4C" w:rsidRDefault="0094742D" w:rsidP="0094742D">
      <w:pPr>
        <w:pStyle w:val="BodyText"/>
        <w:widowControl w:val="0"/>
        <w:numPr>
          <w:ilvl w:val="0"/>
          <w:numId w:val="19"/>
        </w:numPr>
        <w:spacing w:line="276" w:lineRule="auto"/>
        <w:ind w:right="360"/>
        <w:rPr>
          <w:rFonts w:eastAsia="Perpetua" w:cs="Arial"/>
          <w:color w:val="000000"/>
          <w:sz w:val="24"/>
          <w:szCs w:val="24"/>
          <w:lang w:bidi="he-IL"/>
        </w:rPr>
      </w:pPr>
      <w:r w:rsidRPr="00D80A4C">
        <w:rPr>
          <w:rFonts w:eastAsia="Perpetua" w:cs="Arial"/>
          <w:b/>
          <w:color w:val="000000"/>
          <w:sz w:val="24"/>
          <w:szCs w:val="24"/>
          <w:lang w:bidi="he-IL"/>
        </w:rPr>
        <w:t>No Letter Option:</w:t>
      </w:r>
      <w:r w:rsidRPr="00D80A4C">
        <w:rPr>
          <w:rFonts w:eastAsia="Perpetua" w:cs="Arial"/>
          <w:color w:val="000000"/>
          <w:sz w:val="24"/>
          <w:szCs w:val="24"/>
          <w:lang w:bidi="he-IL"/>
        </w:rPr>
        <w:t xml:space="preserve"> </w:t>
      </w:r>
      <w:r w:rsidRPr="00D80A4C">
        <w:rPr>
          <w:sz w:val="24"/>
          <w:szCs w:val="24"/>
          <w:lang w:val="en-US"/>
        </w:rPr>
        <w:t xml:space="preserve">Screening mammogram result information is received into PCS, the </w:t>
      </w:r>
      <w:r w:rsidRPr="00D80A4C">
        <w:rPr>
          <w:rFonts w:cs="Arial"/>
          <w:sz w:val="24"/>
          <w:szCs w:val="24"/>
          <w:lang w:val="en-US"/>
        </w:rPr>
        <w:t>client</w:t>
      </w:r>
      <w:r w:rsidRPr="00D80A4C">
        <w:rPr>
          <w:sz w:val="24"/>
          <w:szCs w:val="24"/>
          <w:lang w:val="en-US"/>
        </w:rPr>
        <w:t xml:space="preserve"> will not receive any corresponde</w:t>
      </w:r>
      <w:r w:rsidR="002C6F5B">
        <w:rPr>
          <w:sz w:val="24"/>
          <w:szCs w:val="24"/>
          <w:lang w:val="en-US"/>
        </w:rPr>
        <w:t>nce fro</w:t>
      </w:r>
      <w:r w:rsidRPr="00D80A4C">
        <w:rPr>
          <w:sz w:val="24"/>
          <w:szCs w:val="24"/>
          <w:lang w:val="en-US"/>
        </w:rPr>
        <w:t xml:space="preserve">m the ABCSP, but the </w:t>
      </w:r>
      <w:r w:rsidRPr="00D80A4C">
        <w:rPr>
          <w:rFonts w:cs="Arial"/>
          <w:sz w:val="24"/>
          <w:szCs w:val="24"/>
          <w:lang w:val="en-US"/>
        </w:rPr>
        <w:t>client’s</w:t>
      </w:r>
      <w:r w:rsidRPr="00D80A4C">
        <w:rPr>
          <w:sz w:val="24"/>
          <w:szCs w:val="24"/>
          <w:lang w:val="en-US"/>
        </w:rPr>
        <w:t xml:space="preserve"> healthcare provider will continue to receive reminders when they are overdue for a follow-up tests.</w:t>
      </w:r>
    </w:p>
    <w:p w14:paraId="025D462C" w14:textId="4C6F0915" w:rsidR="0094742D" w:rsidRPr="00D80A4C" w:rsidRDefault="0094742D" w:rsidP="0094742D">
      <w:pPr>
        <w:pStyle w:val="BodyText"/>
        <w:widowControl w:val="0"/>
        <w:numPr>
          <w:ilvl w:val="0"/>
          <w:numId w:val="19"/>
        </w:numPr>
        <w:spacing w:before="32" w:line="276" w:lineRule="auto"/>
        <w:ind w:right="225"/>
        <w:rPr>
          <w:rFonts w:eastAsia="Perpetua" w:cs="Arial"/>
          <w:color w:val="000000"/>
          <w:sz w:val="24"/>
          <w:szCs w:val="24"/>
          <w:lang w:val="en-US" w:eastAsia="ja-JP" w:bidi="he-IL"/>
        </w:rPr>
      </w:pPr>
      <w:r w:rsidRPr="00D80A4C">
        <w:rPr>
          <w:rFonts w:eastAsia="Perpetua" w:cs="Arial"/>
          <w:b/>
          <w:color w:val="000000"/>
          <w:sz w:val="24"/>
          <w:szCs w:val="24"/>
          <w:lang w:val="en-US" w:eastAsia="ja-JP" w:bidi="he-IL"/>
        </w:rPr>
        <w:t>Exclusion:</w:t>
      </w:r>
      <w:r w:rsidRPr="00D80A4C">
        <w:rPr>
          <w:rFonts w:eastAsia="Perpetua" w:cs="Arial"/>
          <w:color w:val="000000"/>
          <w:sz w:val="24"/>
          <w:szCs w:val="24"/>
          <w:lang w:val="en-US" w:eastAsia="ja-JP" w:bidi="he-IL"/>
        </w:rPr>
        <w:t xml:space="preserve"> </w:t>
      </w:r>
      <w:r w:rsidR="00346D56">
        <w:rPr>
          <w:sz w:val="24"/>
          <w:szCs w:val="24"/>
          <w:lang w:val="en-US"/>
        </w:rPr>
        <w:t>S</w:t>
      </w:r>
      <w:r w:rsidRPr="00D80A4C">
        <w:rPr>
          <w:sz w:val="24"/>
          <w:szCs w:val="24"/>
          <w:lang w:val="en-US"/>
        </w:rPr>
        <w:t>cr</w:t>
      </w:r>
      <w:r w:rsidR="00346D56">
        <w:rPr>
          <w:sz w:val="24"/>
          <w:szCs w:val="24"/>
          <w:lang w:val="en-US"/>
        </w:rPr>
        <w:t xml:space="preserve">eening mammogram information is </w:t>
      </w:r>
      <w:r w:rsidRPr="00D80A4C">
        <w:rPr>
          <w:sz w:val="24"/>
          <w:szCs w:val="24"/>
          <w:lang w:val="en-US"/>
        </w:rPr>
        <w:t>use</w:t>
      </w:r>
      <w:r w:rsidR="00346D56">
        <w:rPr>
          <w:sz w:val="24"/>
          <w:szCs w:val="24"/>
          <w:lang w:val="en-US"/>
        </w:rPr>
        <w:t>d</w:t>
      </w:r>
      <w:r w:rsidRPr="00D80A4C">
        <w:rPr>
          <w:sz w:val="24"/>
          <w:szCs w:val="24"/>
          <w:lang w:val="en-US"/>
        </w:rPr>
        <w:t xml:space="preserve"> at an aggregated level and neither the </w:t>
      </w:r>
      <w:r w:rsidRPr="00D80A4C">
        <w:rPr>
          <w:rFonts w:cs="Arial"/>
          <w:sz w:val="24"/>
          <w:szCs w:val="24"/>
          <w:lang w:val="en-US"/>
        </w:rPr>
        <w:t>client</w:t>
      </w:r>
      <w:r w:rsidRPr="00D80A4C">
        <w:rPr>
          <w:sz w:val="24"/>
          <w:szCs w:val="24"/>
          <w:lang w:val="en-US"/>
        </w:rPr>
        <w:t xml:space="preserve"> nor their healthcare provider will receive any correspondence from the program.</w:t>
      </w:r>
    </w:p>
    <w:p w14:paraId="4F59A7ED" w14:textId="77777777" w:rsidR="0094742D" w:rsidRPr="00D80A4C" w:rsidRDefault="0094742D" w:rsidP="0094742D">
      <w:pPr>
        <w:pStyle w:val="BodyText"/>
        <w:widowControl w:val="0"/>
        <w:spacing w:before="32" w:line="276" w:lineRule="auto"/>
        <w:ind w:left="450" w:right="225"/>
        <w:rPr>
          <w:rFonts w:eastAsia="Perpetua" w:cs="Arial"/>
          <w:color w:val="000000"/>
          <w:sz w:val="24"/>
          <w:szCs w:val="24"/>
          <w:lang w:val="en-US" w:eastAsia="ja-JP" w:bidi="he-IL"/>
        </w:rPr>
      </w:pPr>
    </w:p>
    <w:p w14:paraId="3D8C13CE" w14:textId="6FF93892" w:rsidR="0094742D" w:rsidRDefault="0094742D" w:rsidP="0094742D">
      <w:pPr>
        <w:pStyle w:val="BodyText"/>
        <w:spacing w:line="276" w:lineRule="auto"/>
        <w:ind w:right="360"/>
        <w:rPr>
          <w:rFonts w:eastAsia="Perpetua" w:cs="Arial"/>
          <w:color w:val="000000"/>
          <w:sz w:val="24"/>
          <w:szCs w:val="24"/>
          <w:lang w:val="en-US" w:eastAsia="ja-JP" w:bidi="he-IL"/>
        </w:rPr>
      </w:pPr>
      <w:r w:rsidRPr="00D80A4C">
        <w:rPr>
          <w:rFonts w:eastAsia="Perpetua" w:cs="Arial"/>
          <w:color w:val="000000"/>
          <w:sz w:val="24"/>
          <w:szCs w:val="24"/>
          <w:lang w:val="en-US" w:eastAsia="ja-JP" w:bidi="he-IL"/>
        </w:rPr>
        <w:t xml:space="preserve">If a client is concerned about her information or participation in the program, encourage her to contact the program directly at </w:t>
      </w:r>
      <w:r w:rsidRPr="00D80A4C">
        <w:rPr>
          <w:rFonts w:eastAsia="Perpetua" w:cs="Arial"/>
          <w:b/>
          <w:color w:val="000000"/>
          <w:sz w:val="24"/>
          <w:szCs w:val="24"/>
          <w:lang w:val="en-US" w:eastAsia="ja-JP" w:bidi="he-IL"/>
        </w:rPr>
        <w:t>1-866-727-3926</w:t>
      </w:r>
      <w:r w:rsidRPr="00D80A4C">
        <w:rPr>
          <w:rFonts w:eastAsia="Perpetua" w:cs="Arial"/>
          <w:color w:val="000000"/>
          <w:sz w:val="24"/>
          <w:szCs w:val="24"/>
          <w:lang w:val="en-US" w:eastAsia="ja-JP" w:bidi="he-IL"/>
        </w:rPr>
        <w:t xml:space="preserve">. If she refuses to contact the program and requests exclusion, fill out the Screening Programs Initiation of Exclusion form and send it to the program by mail or fax. The full exclusion process and related forms can be found in Appendix B. </w:t>
      </w:r>
    </w:p>
    <w:p w14:paraId="46FC2FF3" w14:textId="77777777" w:rsidR="002E3BA0" w:rsidRPr="00D80A4C" w:rsidRDefault="002E3BA0" w:rsidP="0094742D">
      <w:pPr>
        <w:pStyle w:val="BodyText"/>
        <w:spacing w:line="276" w:lineRule="auto"/>
        <w:ind w:right="360"/>
        <w:rPr>
          <w:rFonts w:eastAsia="Perpetua" w:cs="Arial"/>
          <w:color w:val="000000"/>
          <w:sz w:val="24"/>
          <w:szCs w:val="24"/>
          <w:lang w:val="en-US" w:eastAsia="ja-JP" w:bidi="he-IL"/>
        </w:rPr>
      </w:pPr>
    </w:p>
    <w:p w14:paraId="41E0951C" w14:textId="77777777" w:rsidR="0094742D" w:rsidRPr="004F4019" w:rsidRDefault="0094742D" w:rsidP="0094742D">
      <w:pPr>
        <w:pStyle w:val="BodyText"/>
        <w:spacing w:line="276" w:lineRule="auto"/>
        <w:ind w:left="-450" w:right="360"/>
        <w:rPr>
          <w:rFonts w:eastAsia="Perpetua" w:cs="Arial"/>
          <w:color w:val="000000"/>
          <w:sz w:val="22"/>
          <w:szCs w:val="20"/>
          <w:lang w:val="en-US" w:eastAsia="ja-JP" w:bidi="he-IL"/>
        </w:rPr>
      </w:pPr>
    </w:p>
    <w:p w14:paraId="5FC533C1" w14:textId="77777777" w:rsidR="0094742D" w:rsidRPr="00D80A4C" w:rsidRDefault="0094742D" w:rsidP="0094742D">
      <w:pPr>
        <w:pStyle w:val="Heading5"/>
        <w:spacing w:line="276" w:lineRule="auto"/>
        <w:rPr>
          <w:rFonts w:ascii="Arial" w:eastAsia="Century Schoolbook" w:hAnsi="Arial" w:cs="Arial"/>
          <w:smallCaps/>
          <w:color w:val="C6006F"/>
          <w:szCs w:val="24"/>
        </w:rPr>
      </w:pPr>
      <w:r w:rsidRPr="00D80A4C">
        <w:rPr>
          <w:rFonts w:ascii="Arial" w:hAnsi="Arial" w:cs="Arial"/>
          <w:szCs w:val="24"/>
        </w:rPr>
        <w:lastRenderedPageBreak/>
        <w:t>What happens to Screen Test mobile clinics in the area after a new community clinic opens?</w:t>
      </w:r>
    </w:p>
    <w:p w14:paraId="2B5F5220" w14:textId="0D2C8174" w:rsidR="0094742D" w:rsidRDefault="0094742D" w:rsidP="0094742D">
      <w:pPr>
        <w:pStyle w:val="Closing"/>
        <w:tabs>
          <w:tab w:val="center" w:pos="4320"/>
          <w:tab w:val="right" w:pos="8640"/>
        </w:tabs>
        <w:spacing w:before="0" w:after="0"/>
        <w:rPr>
          <w:rFonts w:ascii="Arial" w:hAnsi="Arial" w:cs="Arial"/>
          <w:sz w:val="24"/>
          <w:szCs w:val="24"/>
        </w:rPr>
      </w:pPr>
      <w:r w:rsidRPr="00D80A4C">
        <w:rPr>
          <w:rFonts w:ascii="Arial" w:hAnsi="Arial" w:cs="Arial"/>
          <w:sz w:val="24"/>
          <w:szCs w:val="24"/>
        </w:rPr>
        <w:t>AHS Screen Test offers screening mammography to women in Alberta. Screen Test operates two fixed sites—one in Calgary and one in Edmonton—and two mobile units that visit over 1</w:t>
      </w:r>
      <w:r w:rsidR="000808D4">
        <w:rPr>
          <w:rFonts w:ascii="Arial" w:hAnsi="Arial" w:cs="Arial"/>
          <w:sz w:val="24"/>
          <w:szCs w:val="24"/>
        </w:rPr>
        <w:t>20</w:t>
      </w:r>
      <w:r w:rsidRPr="00D80A4C">
        <w:rPr>
          <w:rFonts w:ascii="Arial" w:hAnsi="Arial" w:cs="Arial"/>
          <w:sz w:val="24"/>
          <w:szCs w:val="24"/>
        </w:rPr>
        <w:t xml:space="preserve"> rural communities. When a new community clinic opens in an area that is also serviced by Screen Test, communication and coordination of care is essential. Mobile clinics are planned and booked months in advance and </w:t>
      </w:r>
      <w:r w:rsidR="0018302F">
        <w:rPr>
          <w:rFonts w:ascii="Arial" w:hAnsi="Arial" w:cs="Arial"/>
          <w:sz w:val="24"/>
          <w:szCs w:val="24"/>
        </w:rPr>
        <w:t>clients</w:t>
      </w:r>
      <w:r w:rsidRPr="00D80A4C">
        <w:rPr>
          <w:rFonts w:ascii="Arial" w:hAnsi="Arial" w:cs="Arial"/>
          <w:sz w:val="24"/>
          <w:szCs w:val="24"/>
        </w:rPr>
        <w:t xml:space="preserve"> rely on these important services. To ensure a continuum of care and support </w:t>
      </w:r>
      <w:r w:rsidR="0018302F">
        <w:rPr>
          <w:rFonts w:ascii="Arial" w:hAnsi="Arial" w:cs="Arial"/>
          <w:sz w:val="24"/>
          <w:szCs w:val="24"/>
        </w:rPr>
        <w:t xml:space="preserve">client’s </w:t>
      </w:r>
      <w:r w:rsidRPr="00D80A4C">
        <w:rPr>
          <w:rFonts w:ascii="Arial" w:hAnsi="Arial" w:cs="Arial"/>
          <w:sz w:val="24"/>
          <w:szCs w:val="24"/>
        </w:rPr>
        <w:t xml:space="preserve">preferences, Screen Test will monitor each situation closely for a period of time. If you have any questions or concerns, please contact the ABCSP’s Program Manager, </w:t>
      </w:r>
      <w:r w:rsidR="000808D4">
        <w:rPr>
          <w:rFonts w:ascii="Arial" w:hAnsi="Arial" w:cs="Arial"/>
          <w:sz w:val="24"/>
          <w:szCs w:val="24"/>
        </w:rPr>
        <w:t>Renee Quinn</w:t>
      </w:r>
      <w:r w:rsidRPr="00D80A4C">
        <w:rPr>
          <w:rFonts w:ascii="Arial" w:hAnsi="Arial" w:cs="Arial"/>
          <w:sz w:val="24"/>
          <w:szCs w:val="24"/>
        </w:rPr>
        <w:t xml:space="preserve"> at </w:t>
      </w:r>
      <w:r w:rsidR="000808D4" w:rsidRPr="000808D4">
        <w:rPr>
          <w:rFonts w:ascii="Arial" w:hAnsi="Arial" w:cs="Arial"/>
          <w:sz w:val="24"/>
          <w:szCs w:val="24"/>
        </w:rPr>
        <w:t xml:space="preserve">780-201-0560 </w:t>
      </w:r>
      <w:r w:rsidRPr="00D80A4C">
        <w:rPr>
          <w:rFonts w:ascii="Arial" w:hAnsi="Arial" w:cs="Arial"/>
          <w:sz w:val="24"/>
          <w:szCs w:val="24"/>
        </w:rPr>
        <w:t>or the ASR.</w:t>
      </w:r>
    </w:p>
    <w:p w14:paraId="02DE5565" w14:textId="77777777" w:rsidR="0094742D" w:rsidRPr="00D80A4C" w:rsidRDefault="0094742D" w:rsidP="0094742D">
      <w:pPr>
        <w:pStyle w:val="Closing"/>
        <w:tabs>
          <w:tab w:val="center" w:pos="4320"/>
          <w:tab w:val="right" w:pos="8640"/>
        </w:tabs>
        <w:spacing w:before="0" w:after="0"/>
        <w:rPr>
          <w:rFonts w:ascii="Arial" w:hAnsi="Arial" w:cs="Arial"/>
          <w:sz w:val="24"/>
          <w:szCs w:val="24"/>
        </w:rPr>
      </w:pPr>
    </w:p>
    <w:p w14:paraId="267EA6E9" w14:textId="77777777" w:rsidR="0094742D" w:rsidRPr="00D80A4C" w:rsidRDefault="0094742D" w:rsidP="0094742D">
      <w:pPr>
        <w:pStyle w:val="Heading5"/>
        <w:spacing w:before="0"/>
        <w:rPr>
          <w:rFonts w:ascii="Arial" w:eastAsia="Century Schoolbook" w:hAnsi="Arial" w:cs="Arial"/>
          <w:smallCaps/>
          <w:color w:val="C6006F"/>
          <w:szCs w:val="24"/>
        </w:rPr>
      </w:pPr>
      <w:r w:rsidRPr="00D80A4C">
        <w:rPr>
          <w:rFonts w:ascii="Arial" w:hAnsi="Arial" w:cs="Arial"/>
        </w:rPr>
        <w:t>What happens when a community clinic closes or changes ownership?</w:t>
      </w:r>
    </w:p>
    <w:p w14:paraId="63D5FA5B" w14:textId="34749093" w:rsidR="0094742D" w:rsidRDefault="0094742D" w:rsidP="0094742D">
      <w:pPr>
        <w:pStyle w:val="Closing"/>
        <w:tabs>
          <w:tab w:val="center" w:pos="4320"/>
          <w:tab w:val="right" w:pos="8640"/>
        </w:tabs>
        <w:spacing w:before="0"/>
        <w:rPr>
          <w:rFonts w:ascii="Cambria" w:eastAsia="Century Schoolbook" w:hAnsi="Cambria" w:cs="Century Schoolbook"/>
          <w:color w:val="414751"/>
          <w:sz w:val="32"/>
        </w:rPr>
      </w:pPr>
      <w:r w:rsidRPr="00D80A4C">
        <w:rPr>
          <w:rFonts w:ascii="Arial" w:hAnsi="Arial" w:cs="Arial"/>
          <w:sz w:val="24"/>
          <w:szCs w:val="24"/>
        </w:rPr>
        <w:t xml:space="preserve">When a community radiology clinic closes or changes ownership, </w:t>
      </w:r>
      <w:r w:rsidRPr="00D80A4C">
        <w:rPr>
          <w:rFonts w:ascii="Arial" w:hAnsi="Arial" w:cs="Arial"/>
          <w:b/>
          <w:sz w:val="24"/>
          <w:szCs w:val="24"/>
        </w:rPr>
        <w:t>it is important to ensure all relevant details are communicated to the ABCSP (1-866-727-3926 OR abcsp@ahs.ca) and the ASR</w:t>
      </w:r>
      <w:r w:rsidRPr="00D80A4C">
        <w:rPr>
          <w:rFonts w:ascii="Arial" w:hAnsi="Arial" w:cs="Arial"/>
          <w:sz w:val="24"/>
          <w:szCs w:val="24"/>
        </w:rPr>
        <w:t xml:space="preserve">. As a provincial program, we all have a responsibility to ensure that care is properly coordinated. It is also crucial that </w:t>
      </w:r>
      <w:r w:rsidR="0018302F">
        <w:rPr>
          <w:rFonts w:ascii="Arial" w:hAnsi="Arial" w:cs="Arial"/>
          <w:sz w:val="24"/>
          <w:szCs w:val="24"/>
        </w:rPr>
        <w:t>clients</w:t>
      </w:r>
      <w:r w:rsidRPr="00D80A4C">
        <w:rPr>
          <w:rFonts w:ascii="Arial" w:hAnsi="Arial" w:cs="Arial"/>
          <w:sz w:val="24"/>
          <w:szCs w:val="24"/>
        </w:rPr>
        <w:t xml:space="preserve"> have access to the most up to date information about screening and they know where to get their next mammogram. </w:t>
      </w:r>
    </w:p>
    <w:p w14:paraId="066D6C0C" w14:textId="4FAAE6F5" w:rsidR="0094742D" w:rsidRDefault="0094742D" w:rsidP="0094742D">
      <w:pPr>
        <w:pStyle w:val="Heading1"/>
      </w:pPr>
    </w:p>
    <w:p w14:paraId="6A6B3325" w14:textId="1582056F" w:rsidR="0094742D" w:rsidRDefault="0094742D" w:rsidP="0094742D"/>
    <w:p w14:paraId="381735A3" w14:textId="567BA23B" w:rsidR="0094742D" w:rsidRDefault="0094742D" w:rsidP="0094742D"/>
    <w:p w14:paraId="600BA87E" w14:textId="5CC6AFC7" w:rsidR="0094742D" w:rsidRDefault="0094742D" w:rsidP="0094742D"/>
    <w:p w14:paraId="4D5244D3" w14:textId="13E37146" w:rsidR="0094742D" w:rsidRDefault="0094742D" w:rsidP="0094742D"/>
    <w:p w14:paraId="177D3B83" w14:textId="246E8F32" w:rsidR="0094742D" w:rsidRDefault="0094742D" w:rsidP="0094742D"/>
    <w:p w14:paraId="4078332D" w14:textId="4BF91F32" w:rsidR="0094742D" w:rsidRDefault="0094742D" w:rsidP="0094742D"/>
    <w:p w14:paraId="2F2E929D" w14:textId="77777777" w:rsidR="0094742D" w:rsidRPr="0094742D" w:rsidRDefault="0094742D" w:rsidP="0094742D"/>
    <w:p w14:paraId="7FED7867" w14:textId="2A728538" w:rsidR="0094742D" w:rsidRDefault="0094742D" w:rsidP="0094742D">
      <w:pPr>
        <w:pStyle w:val="Heading1"/>
      </w:pPr>
      <w:bookmarkStart w:id="21" w:name="_Toc86320178"/>
      <w:bookmarkStart w:id="22" w:name="_Toc156987179"/>
      <w:r>
        <w:lastRenderedPageBreak/>
        <w:t>Appendix A: New Clinic Information</w:t>
      </w:r>
      <w:bookmarkEnd w:id="21"/>
      <w:bookmarkEnd w:id="22"/>
    </w:p>
    <w:p w14:paraId="01487788"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24F755F4"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135E2EF7"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7915A9D1"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149B13EC"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166465C2"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4A61A328"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09AB29A3"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56801724"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291C445B"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02702207"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16A77200"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7C99A34E"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31AD607B"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7CC12C1C"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1C5EFBA1"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603BC155"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457967B0"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061DA383"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2EC8440F"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6119056E"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352B103D"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1A19CC8B"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4A2C9705"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01796BC1"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414C484C" w14:textId="77777777" w:rsidR="0094742D" w:rsidRDefault="0094742D" w:rsidP="005C3900">
      <w:pPr>
        <w:spacing w:after="0" w:line="276" w:lineRule="auto"/>
        <w:jc w:val="center"/>
        <w:rPr>
          <w:rFonts w:ascii="Cambria" w:eastAsia="Century Schoolbook" w:hAnsi="Cambria" w:cs="Century Schoolbook"/>
          <w:color w:val="414751"/>
          <w:sz w:val="32"/>
          <w:szCs w:val="20"/>
          <w:lang w:eastAsia="ja-JP"/>
        </w:rPr>
      </w:pPr>
    </w:p>
    <w:p w14:paraId="64937AC4" w14:textId="2157D327" w:rsidR="005C3900" w:rsidRPr="00D80A4C" w:rsidRDefault="005C3900" w:rsidP="005C3900">
      <w:pPr>
        <w:spacing w:after="0" w:line="276" w:lineRule="auto"/>
        <w:jc w:val="center"/>
        <w:rPr>
          <w:rFonts w:ascii="Cambria" w:eastAsia="Century Schoolbook" w:hAnsi="Cambria" w:cs="Century Schoolbook"/>
          <w:color w:val="414751"/>
          <w:sz w:val="32"/>
          <w:szCs w:val="20"/>
          <w:lang w:eastAsia="ja-JP"/>
        </w:rPr>
      </w:pPr>
      <w:r w:rsidRPr="00D80A4C">
        <w:rPr>
          <w:rFonts w:ascii="Cambria" w:eastAsia="Century Schoolbook" w:hAnsi="Cambria" w:cs="Century Schoolbook"/>
          <w:color w:val="414751"/>
          <w:sz w:val="32"/>
          <w:szCs w:val="20"/>
          <w:lang w:eastAsia="ja-JP"/>
        </w:rPr>
        <w:lastRenderedPageBreak/>
        <w:t>Alberta Breast Cancer Screening Program</w:t>
      </w:r>
    </w:p>
    <w:p w14:paraId="08D98FB1" w14:textId="77777777" w:rsidR="005C3900" w:rsidRPr="00D80A4C" w:rsidRDefault="005C3900" w:rsidP="005C3900">
      <w:pPr>
        <w:spacing w:after="200" w:line="276" w:lineRule="auto"/>
        <w:jc w:val="center"/>
        <w:rPr>
          <w:rFonts w:ascii="Cambria" w:eastAsia="Century Schoolbook" w:hAnsi="Cambria" w:cs="Century Schoolbook"/>
          <w:color w:val="414751"/>
          <w:sz w:val="32"/>
          <w:szCs w:val="20"/>
          <w:lang w:eastAsia="ja-JP"/>
        </w:rPr>
      </w:pPr>
      <w:r w:rsidRPr="00D80A4C">
        <w:rPr>
          <w:rFonts w:ascii="Cambria" w:eastAsia="Century Schoolbook" w:hAnsi="Cambria" w:cs="Century Schoolbook"/>
          <w:color w:val="414751"/>
          <w:sz w:val="32"/>
          <w:szCs w:val="20"/>
          <w:lang w:eastAsia="ja-JP"/>
        </w:rPr>
        <w:t>(ABCSP)</w:t>
      </w:r>
    </w:p>
    <w:tbl>
      <w:tblPr>
        <w:tblStyle w:val="TableGrid1"/>
        <w:tblW w:w="9175" w:type="dxa"/>
        <w:tblLook w:val="04A0" w:firstRow="1" w:lastRow="0" w:firstColumn="1" w:lastColumn="0" w:noHBand="0" w:noVBand="1"/>
      </w:tblPr>
      <w:tblGrid>
        <w:gridCol w:w="2268"/>
        <w:gridCol w:w="2213"/>
        <w:gridCol w:w="4694"/>
      </w:tblGrid>
      <w:tr w:rsidR="005C3900" w:rsidRPr="00D80A4C" w14:paraId="0D8C7CBC" w14:textId="77777777" w:rsidTr="005C3900">
        <w:trPr>
          <w:trHeight w:val="608"/>
        </w:trPr>
        <w:tc>
          <w:tcPr>
            <w:tcW w:w="9175" w:type="dxa"/>
            <w:gridSpan w:val="3"/>
            <w:shd w:val="clear" w:color="auto" w:fill="DBDBDB"/>
            <w:vAlign w:val="center"/>
          </w:tcPr>
          <w:p w14:paraId="1D6A2EA7" w14:textId="77777777" w:rsidR="005C3900" w:rsidRPr="00D80A4C" w:rsidRDefault="005C3900" w:rsidP="005C3900">
            <w:pPr>
              <w:spacing w:line="276" w:lineRule="auto"/>
              <w:jc w:val="center"/>
              <w:rPr>
                <w:rFonts w:ascii="Cambria" w:hAnsi="Cambria" w:cs="Calibri"/>
                <w:color w:val="414751"/>
                <w:sz w:val="32"/>
                <w:lang w:eastAsia="ja-JP"/>
              </w:rPr>
            </w:pPr>
            <w:r w:rsidRPr="00D80A4C">
              <w:rPr>
                <w:rFonts w:ascii="Cambria" w:hAnsi="Cambria" w:cs="Calibri"/>
                <w:color w:val="414751"/>
                <w:sz w:val="32"/>
                <w:lang w:eastAsia="ja-JP"/>
              </w:rPr>
              <w:t>Clinic Information</w:t>
            </w:r>
          </w:p>
        </w:tc>
      </w:tr>
      <w:tr w:rsidR="005C3900" w:rsidRPr="00D80A4C" w14:paraId="261BF664" w14:textId="77777777" w:rsidTr="005C3900">
        <w:trPr>
          <w:trHeight w:val="608"/>
        </w:trPr>
        <w:tc>
          <w:tcPr>
            <w:tcW w:w="2268" w:type="dxa"/>
            <w:vAlign w:val="center"/>
          </w:tcPr>
          <w:p w14:paraId="6199F763"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Clinic Group Name:</w:t>
            </w:r>
          </w:p>
        </w:tc>
        <w:tc>
          <w:tcPr>
            <w:tcW w:w="6907" w:type="dxa"/>
            <w:gridSpan w:val="2"/>
            <w:vAlign w:val="center"/>
          </w:tcPr>
          <w:p w14:paraId="6AB4688E" w14:textId="77777777" w:rsidR="005C3900" w:rsidRPr="00D80A4C" w:rsidRDefault="005C3900" w:rsidP="005C3900">
            <w:pPr>
              <w:spacing w:line="276" w:lineRule="auto"/>
              <w:rPr>
                <w:rFonts w:ascii="Cambria" w:hAnsi="Cambria" w:cs="Calibri"/>
                <w:color w:val="414751"/>
                <w:sz w:val="22"/>
                <w:lang w:eastAsia="ja-JP"/>
              </w:rPr>
            </w:pPr>
          </w:p>
        </w:tc>
      </w:tr>
      <w:tr w:rsidR="005C3900" w:rsidRPr="00D80A4C" w14:paraId="1E7F25CF" w14:textId="77777777" w:rsidTr="005C3900">
        <w:trPr>
          <w:trHeight w:val="608"/>
        </w:trPr>
        <w:tc>
          <w:tcPr>
            <w:tcW w:w="2268" w:type="dxa"/>
            <w:vAlign w:val="center"/>
          </w:tcPr>
          <w:p w14:paraId="19C815E6"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Clinic Name:</w:t>
            </w:r>
          </w:p>
        </w:tc>
        <w:tc>
          <w:tcPr>
            <w:tcW w:w="6907" w:type="dxa"/>
            <w:gridSpan w:val="2"/>
            <w:vAlign w:val="center"/>
          </w:tcPr>
          <w:p w14:paraId="2BFCDB8B" w14:textId="77777777" w:rsidR="005C3900" w:rsidRPr="00D80A4C" w:rsidRDefault="005C3900" w:rsidP="005C3900">
            <w:pPr>
              <w:spacing w:line="276" w:lineRule="auto"/>
              <w:rPr>
                <w:rFonts w:ascii="Cambria" w:hAnsi="Cambria" w:cs="Calibri"/>
                <w:color w:val="414751"/>
                <w:sz w:val="22"/>
                <w:lang w:eastAsia="ja-JP"/>
              </w:rPr>
            </w:pPr>
          </w:p>
        </w:tc>
      </w:tr>
      <w:tr w:rsidR="005C3900" w:rsidRPr="00D80A4C" w14:paraId="4338D500" w14:textId="77777777" w:rsidTr="005C3900">
        <w:trPr>
          <w:trHeight w:val="608"/>
        </w:trPr>
        <w:tc>
          <w:tcPr>
            <w:tcW w:w="2268" w:type="dxa"/>
            <w:vAlign w:val="center"/>
          </w:tcPr>
          <w:p w14:paraId="0EDA4687"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Contact Person:</w:t>
            </w:r>
          </w:p>
        </w:tc>
        <w:tc>
          <w:tcPr>
            <w:tcW w:w="6907" w:type="dxa"/>
            <w:gridSpan w:val="2"/>
            <w:vAlign w:val="center"/>
          </w:tcPr>
          <w:p w14:paraId="66D051BA" w14:textId="77777777" w:rsidR="005C3900" w:rsidRPr="00D80A4C" w:rsidRDefault="005C3900" w:rsidP="005C3900">
            <w:pPr>
              <w:spacing w:before="240" w:line="276" w:lineRule="auto"/>
              <w:rPr>
                <w:rFonts w:ascii="Cambria" w:hAnsi="Cambria" w:cs="Calibri"/>
                <w:color w:val="414751"/>
                <w:sz w:val="22"/>
                <w:lang w:eastAsia="ja-JP"/>
              </w:rPr>
            </w:pPr>
            <w:r w:rsidRPr="00D80A4C">
              <w:rPr>
                <w:rFonts w:ascii="Cambria" w:hAnsi="Cambria" w:cs="Calibri"/>
                <w:color w:val="414751"/>
                <w:sz w:val="22"/>
                <w:lang w:eastAsia="ja-JP"/>
              </w:rPr>
              <w:t xml:space="preserve">Name: ______________________________________________________________________                                                       </w:t>
            </w:r>
          </w:p>
          <w:p w14:paraId="60DC3E9C" w14:textId="77777777" w:rsidR="005C3900" w:rsidRPr="00D80A4C" w:rsidRDefault="005C3900" w:rsidP="005C3900">
            <w:pPr>
              <w:spacing w:line="276" w:lineRule="auto"/>
              <w:rPr>
                <w:rFonts w:ascii="Cambria" w:hAnsi="Cambria" w:cs="Calibri"/>
                <w:color w:val="414751"/>
                <w:sz w:val="22"/>
                <w:lang w:eastAsia="ja-JP"/>
              </w:rPr>
            </w:pPr>
          </w:p>
          <w:p w14:paraId="7C5AD20A" w14:textId="77777777" w:rsidR="005C3900" w:rsidRPr="00D80A4C" w:rsidRDefault="005C3900" w:rsidP="005C3900">
            <w:pPr>
              <w:spacing w:after="200" w:line="276" w:lineRule="auto"/>
              <w:rPr>
                <w:rFonts w:ascii="Cambria" w:hAnsi="Cambria" w:cs="Calibri"/>
                <w:color w:val="414751"/>
                <w:sz w:val="22"/>
                <w:lang w:eastAsia="ja-JP"/>
              </w:rPr>
            </w:pPr>
            <w:r w:rsidRPr="00D80A4C">
              <w:rPr>
                <w:rFonts w:ascii="Cambria" w:hAnsi="Cambria" w:cs="Calibri"/>
                <w:color w:val="414751"/>
                <w:sz w:val="22"/>
                <w:lang w:eastAsia="ja-JP"/>
              </w:rPr>
              <w:t xml:space="preserve">Email: ______________________________________________________________________  </w:t>
            </w:r>
          </w:p>
        </w:tc>
      </w:tr>
      <w:tr w:rsidR="005C3900" w:rsidRPr="00D80A4C" w14:paraId="52C50B24" w14:textId="77777777" w:rsidTr="005C3900">
        <w:trPr>
          <w:trHeight w:val="608"/>
        </w:trPr>
        <w:tc>
          <w:tcPr>
            <w:tcW w:w="2268" w:type="dxa"/>
            <w:vAlign w:val="center"/>
          </w:tcPr>
          <w:p w14:paraId="76503524"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Website URL:</w:t>
            </w:r>
          </w:p>
        </w:tc>
        <w:tc>
          <w:tcPr>
            <w:tcW w:w="6907" w:type="dxa"/>
            <w:gridSpan w:val="2"/>
            <w:vAlign w:val="center"/>
          </w:tcPr>
          <w:p w14:paraId="7E13A59A" w14:textId="77777777" w:rsidR="005C3900" w:rsidRPr="00D80A4C" w:rsidRDefault="005C3900" w:rsidP="005C3900">
            <w:pPr>
              <w:spacing w:line="276" w:lineRule="auto"/>
              <w:rPr>
                <w:rFonts w:ascii="Cambria" w:hAnsi="Cambria" w:cs="Calibri"/>
                <w:color w:val="414751"/>
                <w:sz w:val="22"/>
                <w:lang w:eastAsia="ja-JP"/>
              </w:rPr>
            </w:pPr>
          </w:p>
        </w:tc>
      </w:tr>
      <w:tr w:rsidR="005C3900" w:rsidRPr="00D80A4C" w14:paraId="52B09CD5" w14:textId="77777777" w:rsidTr="005C3900">
        <w:trPr>
          <w:trHeight w:val="608"/>
        </w:trPr>
        <w:tc>
          <w:tcPr>
            <w:tcW w:w="9175" w:type="dxa"/>
            <w:gridSpan w:val="3"/>
            <w:vAlign w:val="center"/>
          </w:tcPr>
          <w:p w14:paraId="6C494A34" w14:textId="08E1ABB6"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 xml:space="preserve">Would you like to display the partner logos on the clinic website? Yes </w:t>
            </w:r>
            <w:r w:rsidRPr="00D80A4C">
              <w:rPr>
                <w:rFonts w:ascii="Cambria" w:eastAsia="Times New Roman" w:hAnsi="Cambria" w:cs="Calibri"/>
                <w:b/>
                <w:color w:val="414751"/>
                <w:sz w:val="19"/>
                <w:szCs w:val="19"/>
              </w:rPr>
              <w:object w:dxaOrig="225" w:dyaOrig="225" w14:anchorId="5238E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5pt;height:19.5pt" o:ole="">
                  <v:imagedata r:id="rId20" o:title=""/>
                </v:shape>
                <w:control r:id="rId21" w:name="CheckBox111211" w:shapeid="_x0000_i1044"/>
              </w:object>
            </w:r>
            <w:r w:rsidRPr="00D80A4C">
              <w:rPr>
                <w:rFonts w:ascii="Cambria" w:hAnsi="Cambria" w:cs="Calibri"/>
                <w:color w:val="414751"/>
                <w:sz w:val="22"/>
                <w:lang w:eastAsia="ja-JP"/>
              </w:rPr>
              <w:t xml:space="preserve">       No  </w:t>
            </w:r>
            <w:r w:rsidRPr="00D80A4C">
              <w:rPr>
                <w:rFonts w:ascii="Cambria" w:eastAsia="Times New Roman" w:hAnsi="Cambria" w:cs="Calibri"/>
                <w:b/>
                <w:color w:val="414751"/>
                <w:sz w:val="19"/>
                <w:szCs w:val="19"/>
              </w:rPr>
              <w:object w:dxaOrig="225" w:dyaOrig="225" w14:anchorId="6C72D9B9">
                <v:shape id="_x0000_i1046" type="#_x0000_t75" style="width:13.5pt;height:19.5pt" o:ole="">
                  <v:imagedata r:id="rId20" o:title=""/>
                </v:shape>
                <w:control r:id="rId22" w:name="CheckBox111221" w:shapeid="_x0000_i1046"/>
              </w:object>
            </w:r>
            <w:r w:rsidRPr="00D80A4C">
              <w:rPr>
                <w:rFonts w:ascii="Cambria" w:hAnsi="Cambria" w:cs="Calibri"/>
                <w:color w:val="414751"/>
                <w:sz w:val="22"/>
                <w:lang w:eastAsia="ja-JP"/>
              </w:rPr>
              <w:t xml:space="preserve">       </w:t>
            </w:r>
          </w:p>
        </w:tc>
      </w:tr>
      <w:tr w:rsidR="005C3900" w:rsidRPr="00D80A4C" w14:paraId="568034D9" w14:textId="77777777" w:rsidTr="005C3900">
        <w:trPr>
          <w:trHeight w:val="608"/>
        </w:trPr>
        <w:tc>
          <w:tcPr>
            <w:tcW w:w="2268" w:type="dxa"/>
            <w:vAlign w:val="center"/>
          </w:tcPr>
          <w:p w14:paraId="5C7D7F9A"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Opening Date:</w:t>
            </w:r>
          </w:p>
        </w:tc>
        <w:tc>
          <w:tcPr>
            <w:tcW w:w="6907" w:type="dxa"/>
            <w:gridSpan w:val="2"/>
            <w:vAlign w:val="center"/>
          </w:tcPr>
          <w:p w14:paraId="55952A2F" w14:textId="77777777" w:rsidR="005C3900" w:rsidRPr="00D80A4C" w:rsidRDefault="005C3900" w:rsidP="005C3900">
            <w:pPr>
              <w:spacing w:line="276" w:lineRule="auto"/>
              <w:rPr>
                <w:rFonts w:ascii="Cambria" w:hAnsi="Cambria" w:cs="Calibri"/>
                <w:color w:val="414751"/>
                <w:sz w:val="22"/>
                <w:lang w:eastAsia="ja-JP"/>
              </w:rPr>
            </w:pPr>
          </w:p>
        </w:tc>
      </w:tr>
      <w:tr w:rsidR="005C3900" w:rsidRPr="00D80A4C" w14:paraId="61B8B45E" w14:textId="77777777" w:rsidTr="005C3900">
        <w:trPr>
          <w:trHeight w:val="608"/>
        </w:trPr>
        <w:tc>
          <w:tcPr>
            <w:tcW w:w="2268" w:type="dxa"/>
            <w:vAlign w:val="center"/>
          </w:tcPr>
          <w:p w14:paraId="0F7858A1"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Address:</w:t>
            </w:r>
          </w:p>
        </w:tc>
        <w:tc>
          <w:tcPr>
            <w:tcW w:w="6907" w:type="dxa"/>
            <w:gridSpan w:val="2"/>
            <w:vAlign w:val="center"/>
          </w:tcPr>
          <w:p w14:paraId="16ECCC44" w14:textId="77777777" w:rsidR="005C3900" w:rsidRPr="00D80A4C" w:rsidRDefault="005C3900" w:rsidP="005C3900">
            <w:pPr>
              <w:spacing w:line="276" w:lineRule="auto"/>
              <w:rPr>
                <w:rFonts w:ascii="Cambria" w:hAnsi="Cambria" w:cs="Calibri"/>
                <w:color w:val="414751"/>
                <w:sz w:val="22"/>
                <w:lang w:eastAsia="ja-JP"/>
              </w:rPr>
            </w:pPr>
          </w:p>
          <w:p w14:paraId="156513E3" w14:textId="77777777" w:rsidR="005C3900" w:rsidRPr="00D80A4C" w:rsidRDefault="005C3900" w:rsidP="005C3900">
            <w:pPr>
              <w:spacing w:line="276" w:lineRule="auto"/>
              <w:rPr>
                <w:rFonts w:ascii="Cambria" w:hAnsi="Cambria" w:cs="Calibri"/>
                <w:color w:val="414751"/>
                <w:sz w:val="22"/>
                <w:lang w:eastAsia="ja-JP"/>
              </w:rPr>
            </w:pPr>
          </w:p>
        </w:tc>
      </w:tr>
      <w:tr w:rsidR="005C3900" w:rsidRPr="00D80A4C" w14:paraId="76D9384C" w14:textId="77777777" w:rsidTr="005C3900">
        <w:trPr>
          <w:trHeight w:val="608"/>
        </w:trPr>
        <w:tc>
          <w:tcPr>
            <w:tcW w:w="2268" w:type="dxa"/>
            <w:vAlign w:val="center"/>
          </w:tcPr>
          <w:p w14:paraId="05EC703D"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Client Phone Line:</w:t>
            </w:r>
          </w:p>
        </w:tc>
        <w:tc>
          <w:tcPr>
            <w:tcW w:w="6907" w:type="dxa"/>
            <w:gridSpan w:val="2"/>
            <w:vAlign w:val="center"/>
          </w:tcPr>
          <w:p w14:paraId="5A9A91D3" w14:textId="77777777" w:rsidR="005C3900" w:rsidRPr="00D80A4C" w:rsidRDefault="005C3900" w:rsidP="005C3900">
            <w:pPr>
              <w:spacing w:line="276" w:lineRule="auto"/>
              <w:rPr>
                <w:rFonts w:ascii="Cambria" w:hAnsi="Cambria" w:cs="Calibri"/>
                <w:color w:val="414751"/>
                <w:sz w:val="22"/>
                <w:lang w:eastAsia="ja-JP"/>
              </w:rPr>
            </w:pPr>
          </w:p>
        </w:tc>
      </w:tr>
      <w:tr w:rsidR="005C3900" w:rsidRPr="00D80A4C" w14:paraId="5864E9D3" w14:textId="77777777" w:rsidTr="005C3900">
        <w:trPr>
          <w:trHeight w:val="608"/>
        </w:trPr>
        <w:tc>
          <w:tcPr>
            <w:tcW w:w="2268" w:type="dxa"/>
            <w:vAlign w:val="center"/>
          </w:tcPr>
          <w:p w14:paraId="0651A3FD"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Date Clinic Added/Updated:</w:t>
            </w:r>
          </w:p>
        </w:tc>
        <w:tc>
          <w:tcPr>
            <w:tcW w:w="6907" w:type="dxa"/>
            <w:gridSpan w:val="2"/>
            <w:vAlign w:val="center"/>
          </w:tcPr>
          <w:p w14:paraId="050CD570" w14:textId="77777777" w:rsidR="005C3900" w:rsidRPr="00D80A4C" w:rsidRDefault="005C3900" w:rsidP="005C3900">
            <w:pPr>
              <w:spacing w:line="276" w:lineRule="auto"/>
              <w:rPr>
                <w:rFonts w:ascii="Cambria" w:hAnsi="Cambria" w:cs="Calibri"/>
                <w:color w:val="414751"/>
                <w:sz w:val="22"/>
                <w:lang w:eastAsia="ja-JP"/>
              </w:rPr>
            </w:pPr>
          </w:p>
        </w:tc>
      </w:tr>
      <w:tr w:rsidR="00B01842" w:rsidRPr="00D80A4C" w14:paraId="7712FBF7" w14:textId="77777777" w:rsidTr="00B01842">
        <w:trPr>
          <w:trHeight w:val="608"/>
        </w:trPr>
        <w:tc>
          <w:tcPr>
            <w:tcW w:w="9175" w:type="dxa"/>
            <w:gridSpan w:val="3"/>
            <w:shd w:val="clear" w:color="auto" w:fill="BFBFBF" w:themeFill="background1" w:themeFillShade="BF"/>
            <w:vAlign w:val="center"/>
          </w:tcPr>
          <w:p w14:paraId="134FCA5D" w14:textId="5D0FCE1A" w:rsidR="00B01842" w:rsidRPr="00D80A4C" w:rsidRDefault="00B01842" w:rsidP="005C3900">
            <w:pPr>
              <w:spacing w:line="276" w:lineRule="auto"/>
              <w:rPr>
                <w:rFonts w:ascii="Cambria" w:hAnsi="Cambria" w:cs="Calibri"/>
                <w:color w:val="414751"/>
                <w:sz w:val="22"/>
                <w:lang w:eastAsia="ja-JP"/>
              </w:rPr>
            </w:pPr>
            <w:r w:rsidRPr="00B01842">
              <w:rPr>
                <w:rFonts w:ascii="Cambria" w:eastAsia="Century Schoolbook" w:hAnsi="Cambria" w:cs="Calibri"/>
                <w:color w:val="414751"/>
                <w:sz w:val="22"/>
                <w:szCs w:val="20"/>
                <w:lang w:eastAsia="ja-JP"/>
              </w:rPr>
              <w:t>Complete below only if you need a stationery order</w:t>
            </w:r>
          </w:p>
        </w:tc>
      </w:tr>
      <w:tr w:rsidR="005C3900" w:rsidRPr="00D80A4C" w14:paraId="55201C5F" w14:textId="77777777" w:rsidTr="005C3900">
        <w:trPr>
          <w:trHeight w:val="608"/>
        </w:trPr>
        <w:tc>
          <w:tcPr>
            <w:tcW w:w="9175" w:type="dxa"/>
            <w:gridSpan w:val="3"/>
            <w:vAlign w:val="center"/>
          </w:tcPr>
          <w:p w14:paraId="326B3013" w14:textId="75227DEF"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 xml:space="preserve">Will you be needing letterhead and/or envelopes at your location?    Yes   </w:t>
            </w:r>
            <w:r w:rsidRPr="00D80A4C">
              <w:rPr>
                <w:rFonts w:ascii="Cambria" w:eastAsia="Times New Roman" w:hAnsi="Cambria" w:cs="Calibri"/>
                <w:b/>
                <w:color w:val="414751"/>
                <w:sz w:val="19"/>
                <w:szCs w:val="19"/>
              </w:rPr>
              <w:object w:dxaOrig="225" w:dyaOrig="225" w14:anchorId="0D1789FE">
                <v:shape id="_x0000_i1048" type="#_x0000_t75" style="width:13.5pt;height:19.5pt" o:ole="">
                  <v:imagedata r:id="rId20" o:title=""/>
                </v:shape>
                <w:control r:id="rId23" w:name="CheckBox113" w:shapeid="_x0000_i1048"/>
              </w:object>
            </w:r>
            <w:r w:rsidRPr="00D80A4C">
              <w:rPr>
                <w:rFonts w:ascii="Cambria" w:hAnsi="Cambria" w:cs="Calibri"/>
                <w:color w:val="414751"/>
                <w:sz w:val="22"/>
                <w:lang w:eastAsia="ja-JP"/>
              </w:rPr>
              <w:t xml:space="preserve">     No  </w:t>
            </w:r>
            <w:r w:rsidRPr="00D80A4C">
              <w:rPr>
                <w:rFonts w:ascii="Cambria" w:eastAsia="Times New Roman" w:hAnsi="Cambria" w:cs="Calibri"/>
                <w:b/>
                <w:color w:val="414751"/>
                <w:sz w:val="19"/>
                <w:szCs w:val="19"/>
              </w:rPr>
              <w:object w:dxaOrig="225" w:dyaOrig="225" w14:anchorId="5B158B72">
                <v:shape id="_x0000_i1050" type="#_x0000_t75" style="width:13.5pt;height:19.5pt" o:ole="">
                  <v:imagedata r:id="rId20" o:title=""/>
                </v:shape>
                <w:control r:id="rId24" w:name="CheckBox1111" w:shapeid="_x0000_i1050"/>
              </w:object>
            </w:r>
          </w:p>
        </w:tc>
      </w:tr>
      <w:tr w:rsidR="005C3900" w:rsidRPr="00D80A4C" w14:paraId="0D35B814" w14:textId="77777777" w:rsidTr="005C3900">
        <w:trPr>
          <w:trHeight w:val="608"/>
        </w:trPr>
        <w:tc>
          <w:tcPr>
            <w:tcW w:w="4481" w:type="dxa"/>
            <w:gridSpan w:val="2"/>
            <w:vAlign w:val="center"/>
          </w:tcPr>
          <w:p w14:paraId="4BED4FB0"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 xml:space="preserve">Letterhead: </w:t>
            </w:r>
            <w:r w:rsidRPr="00D80A4C">
              <w:rPr>
                <w:rFonts w:ascii="Cambria" w:hAnsi="Cambria" w:cs="Calibri"/>
                <w:color w:val="BFBFBF"/>
                <w:sz w:val="22"/>
                <w:lang w:eastAsia="ja-JP"/>
              </w:rPr>
              <w:t>(1000)</w:t>
            </w:r>
          </w:p>
        </w:tc>
        <w:tc>
          <w:tcPr>
            <w:tcW w:w="4694" w:type="dxa"/>
            <w:vAlign w:val="center"/>
          </w:tcPr>
          <w:p w14:paraId="6A16F158"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 xml:space="preserve">Envelopes: </w:t>
            </w:r>
            <w:r w:rsidRPr="00D80A4C">
              <w:rPr>
                <w:rFonts w:ascii="Cambria" w:hAnsi="Cambria" w:cs="Calibri"/>
                <w:color w:val="BFBFBF"/>
                <w:sz w:val="22"/>
                <w:lang w:eastAsia="ja-JP"/>
              </w:rPr>
              <w:t>(1000)</w:t>
            </w:r>
          </w:p>
        </w:tc>
      </w:tr>
      <w:tr w:rsidR="005C3900" w:rsidRPr="00D80A4C" w14:paraId="21173E88" w14:textId="77777777" w:rsidTr="005C3900">
        <w:trPr>
          <w:trHeight w:val="609"/>
        </w:trPr>
        <w:tc>
          <w:tcPr>
            <w:tcW w:w="2268" w:type="dxa"/>
            <w:vAlign w:val="center"/>
          </w:tcPr>
          <w:p w14:paraId="60E39B73"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22"/>
                <w:lang w:eastAsia="ja-JP"/>
              </w:rPr>
              <w:t>Return Address:</w:t>
            </w:r>
          </w:p>
          <w:p w14:paraId="16CF6FDC" w14:textId="77777777" w:rsidR="005C3900" w:rsidRPr="00D80A4C" w:rsidRDefault="005C3900" w:rsidP="005C3900">
            <w:pPr>
              <w:spacing w:line="276" w:lineRule="auto"/>
              <w:rPr>
                <w:rFonts w:ascii="Cambria" w:hAnsi="Cambria" w:cs="Calibri"/>
                <w:color w:val="414751"/>
                <w:sz w:val="22"/>
                <w:lang w:eastAsia="ja-JP"/>
              </w:rPr>
            </w:pPr>
            <w:r w:rsidRPr="00D80A4C">
              <w:rPr>
                <w:rFonts w:ascii="Cambria" w:hAnsi="Cambria" w:cs="Calibri"/>
                <w:color w:val="414751"/>
                <w:sz w:val="18"/>
                <w:lang w:eastAsia="ja-JP"/>
              </w:rPr>
              <w:t>(if different from above)</w:t>
            </w:r>
          </w:p>
        </w:tc>
        <w:tc>
          <w:tcPr>
            <w:tcW w:w="6907" w:type="dxa"/>
            <w:gridSpan w:val="2"/>
            <w:vAlign w:val="center"/>
          </w:tcPr>
          <w:p w14:paraId="2F02FFAC" w14:textId="77777777" w:rsidR="005C3900" w:rsidRPr="00D80A4C" w:rsidRDefault="005C3900" w:rsidP="005C3900">
            <w:pPr>
              <w:spacing w:line="276" w:lineRule="auto"/>
              <w:rPr>
                <w:rFonts w:ascii="Cambria" w:hAnsi="Cambria" w:cs="Calibri"/>
                <w:color w:val="414751"/>
                <w:sz w:val="22"/>
                <w:lang w:eastAsia="ja-JP"/>
              </w:rPr>
            </w:pPr>
          </w:p>
        </w:tc>
      </w:tr>
    </w:tbl>
    <w:p w14:paraId="13C6A11B" w14:textId="77777777" w:rsidR="005C3900" w:rsidRPr="00D80A4C" w:rsidRDefault="005C3900" w:rsidP="005C3900">
      <w:pPr>
        <w:spacing w:before="240" w:after="200" w:line="276" w:lineRule="auto"/>
        <w:jc w:val="center"/>
        <w:rPr>
          <w:rFonts w:ascii="Cambria" w:eastAsia="Century Schoolbook" w:hAnsi="Cambria" w:cs="Calibri"/>
          <w:color w:val="C00000"/>
          <w:szCs w:val="20"/>
          <w:lang w:eastAsia="ja-JP"/>
        </w:rPr>
      </w:pPr>
      <w:r w:rsidRPr="00D80A4C">
        <w:rPr>
          <w:rFonts w:ascii="Cambria" w:eastAsia="Century Schoolbook" w:hAnsi="Cambria" w:cs="Calibri"/>
          <w:color w:val="C00000"/>
          <w:szCs w:val="20"/>
          <w:lang w:eastAsia="ja-JP"/>
        </w:rPr>
        <w:t>Please send this completed form to ABCSP along with a high resolution logo to be used on your letterhead and envelopes.</w:t>
      </w:r>
    </w:p>
    <w:p w14:paraId="461F370A" w14:textId="77777777" w:rsidR="005C3900" w:rsidRPr="00D80A4C" w:rsidRDefault="005C3900" w:rsidP="005C3900">
      <w:pPr>
        <w:spacing w:after="0" w:line="276" w:lineRule="auto"/>
        <w:jc w:val="center"/>
        <w:rPr>
          <w:rFonts w:ascii="Cambria" w:eastAsia="Century Schoolbook" w:hAnsi="Cambria" w:cs="Century Schoolbook"/>
          <w:color w:val="414751"/>
          <w:szCs w:val="20"/>
          <w:lang w:eastAsia="ja-JP"/>
        </w:rPr>
      </w:pPr>
      <w:r w:rsidRPr="00D80A4C">
        <w:rPr>
          <w:rFonts w:ascii="Cambria" w:eastAsia="Century Schoolbook" w:hAnsi="Cambria" w:cs="Century Schoolbook"/>
          <w:color w:val="414751"/>
          <w:szCs w:val="20"/>
          <w:lang w:eastAsia="ja-JP"/>
        </w:rPr>
        <w:t>ABCSP</w:t>
      </w:r>
    </w:p>
    <w:p w14:paraId="7244C3D3" w14:textId="240F2182" w:rsidR="00D80A4C" w:rsidRPr="00B01842" w:rsidRDefault="007F20D8" w:rsidP="00B01842">
      <w:pPr>
        <w:spacing w:after="0" w:line="276" w:lineRule="auto"/>
        <w:jc w:val="center"/>
        <w:rPr>
          <w:rFonts w:ascii="Cambria" w:eastAsia="Century Schoolbook" w:hAnsi="Cambria" w:cs="Century Schoolbook"/>
          <w:color w:val="414751"/>
          <w:sz w:val="20"/>
          <w:szCs w:val="20"/>
          <w:lang w:eastAsia="ja-JP"/>
        </w:rPr>
      </w:pPr>
      <w:hyperlink r:id="rId25" w:history="1">
        <w:r w:rsidR="005C3900" w:rsidRPr="00D80A4C">
          <w:rPr>
            <w:rFonts w:ascii="Cambria" w:eastAsia="Century Schoolbook" w:hAnsi="Cambria" w:cs="Century Schoolbook"/>
            <w:color w:val="0563C1"/>
            <w:szCs w:val="20"/>
            <w:u w:val="single"/>
            <w:lang w:eastAsia="ja-JP"/>
          </w:rPr>
          <w:t>ABCSP@ahs.ca</w:t>
        </w:r>
      </w:hyperlink>
    </w:p>
    <w:p w14:paraId="738CCA7C" w14:textId="0990E16E" w:rsidR="00373F38" w:rsidRDefault="00373F38" w:rsidP="001C2803">
      <w:pPr>
        <w:pStyle w:val="Heading1"/>
        <w:spacing w:line="276" w:lineRule="auto"/>
      </w:pPr>
      <w:bookmarkStart w:id="23" w:name="_Toc86320179"/>
      <w:bookmarkStart w:id="24" w:name="_Toc156987180"/>
      <w:r>
        <w:lastRenderedPageBreak/>
        <w:t>Appendix A1: Adding Clinic to an Existing Group / Updating Clinic Information</w:t>
      </w:r>
      <w:bookmarkEnd w:id="23"/>
      <w:bookmarkEnd w:id="24"/>
    </w:p>
    <w:p w14:paraId="1624DD87" w14:textId="09D0E27F" w:rsidR="001C2803" w:rsidRDefault="001C2803" w:rsidP="001C2803"/>
    <w:p w14:paraId="2D8DEABE" w14:textId="37431FBF" w:rsidR="002D31EA" w:rsidRDefault="002D31EA" w:rsidP="001C2803"/>
    <w:p w14:paraId="2525C06C" w14:textId="229336BE" w:rsidR="002D31EA" w:rsidRDefault="002D31EA" w:rsidP="001C2803"/>
    <w:p w14:paraId="04A7DD3C" w14:textId="207A812C" w:rsidR="002D31EA" w:rsidRDefault="002D31EA" w:rsidP="001C2803"/>
    <w:p w14:paraId="16BA2684" w14:textId="46C711D3" w:rsidR="002D31EA" w:rsidRDefault="002D31EA" w:rsidP="001C2803"/>
    <w:p w14:paraId="5E03B796" w14:textId="552C7B2F" w:rsidR="002D31EA" w:rsidRDefault="002D31EA" w:rsidP="001C2803"/>
    <w:p w14:paraId="267EA1B4" w14:textId="66173BEA" w:rsidR="002D31EA" w:rsidRDefault="002D31EA" w:rsidP="001C2803"/>
    <w:p w14:paraId="24627A4B" w14:textId="0D9FDD1D" w:rsidR="002D31EA" w:rsidRDefault="002D31EA" w:rsidP="001C2803"/>
    <w:p w14:paraId="48F25682" w14:textId="6936ACC6" w:rsidR="002D31EA" w:rsidRDefault="002D31EA" w:rsidP="001C2803"/>
    <w:p w14:paraId="718F26C8" w14:textId="278DC1C0" w:rsidR="002D31EA" w:rsidRDefault="002D31EA" w:rsidP="001C2803"/>
    <w:p w14:paraId="044E9D93" w14:textId="1EA8A7FF" w:rsidR="002D31EA" w:rsidRDefault="002D31EA" w:rsidP="001C2803"/>
    <w:p w14:paraId="474191D1" w14:textId="706CD11B" w:rsidR="002D31EA" w:rsidRDefault="002D31EA" w:rsidP="001C2803"/>
    <w:p w14:paraId="199EE981" w14:textId="2BD6D5E9" w:rsidR="002D31EA" w:rsidRDefault="002D31EA" w:rsidP="001C2803"/>
    <w:p w14:paraId="6BD91BF7" w14:textId="799BF494" w:rsidR="002D31EA" w:rsidRDefault="002D31EA" w:rsidP="001C2803"/>
    <w:p w14:paraId="6F02CED2" w14:textId="6FB64EAD" w:rsidR="002D31EA" w:rsidRDefault="002D31EA" w:rsidP="001C2803"/>
    <w:p w14:paraId="3FF53F14" w14:textId="6C3C0AFD" w:rsidR="002D31EA" w:rsidRDefault="002D31EA" w:rsidP="001C2803"/>
    <w:p w14:paraId="567E769B" w14:textId="1632A71A" w:rsidR="002D31EA" w:rsidRDefault="002D31EA" w:rsidP="001C2803"/>
    <w:p w14:paraId="388F2E2E" w14:textId="77777777" w:rsidR="002D31EA" w:rsidRPr="002D31EA" w:rsidRDefault="002D31EA" w:rsidP="002D31EA">
      <w:pPr>
        <w:spacing w:after="200" w:line="276" w:lineRule="auto"/>
        <w:jc w:val="center"/>
        <w:rPr>
          <w:rFonts w:ascii="Cambria" w:eastAsia="Century Schoolbook" w:hAnsi="Cambria" w:cs="Century Schoolbook"/>
          <w:color w:val="414751"/>
          <w:sz w:val="32"/>
          <w:szCs w:val="20"/>
          <w:lang w:eastAsia="ja-JP"/>
        </w:rPr>
      </w:pPr>
      <w:r w:rsidRPr="002D31EA">
        <w:rPr>
          <w:rFonts w:ascii="Cambria" w:eastAsia="Century Schoolbook" w:hAnsi="Cambria" w:cs="Century Schoolbook"/>
          <w:color w:val="414751"/>
          <w:sz w:val="32"/>
          <w:szCs w:val="20"/>
          <w:lang w:eastAsia="ja-JP"/>
        </w:rPr>
        <w:lastRenderedPageBreak/>
        <w:t>Alberta Breast Cancer Screening Program</w:t>
      </w:r>
    </w:p>
    <w:p w14:paraId="67EB7705" w14:textId="77777777" w:rsidR="002D31EA" w:rsidRPr="002D31EA" w:rsidRDefault="002D31EA" w:rsidP="002D31EA">
      <w:pPr>
        <w:spacing w:after="200" w:line="276" w:lineRule="auto"/>
        <w:jc w:val="center"/>
        <w:rPr>
          <w:rFonts w:ascii="Cambria" w:eastAsia="Century Schoolbook" w:hAnsi="Cambria" w:cs="Century Schoolbook"/>
          <w:color w:val="414751"/>
          <w:sz w:val="32"/>
          <w:szCs w:val="20"/>
          <w:lang w:eastAsia="ja-JP"/>
        </w:rPr>
      </w:pPr>
      <w:r w:rsidRPr="002D31EA">
        <w:rPr>
          <w:rFonts w:ascii="Cambria" w:eastAsia="Century Schoolbook" w:hAnsi="Cambria" w:cs="Century Schoolbook"/>
          <w:color w:val="414751"/>
          <w:sz w:val="32"/>
          <w:szCs w:val="20"/>
          <w:lang w:eastAsia="ja-JP"/>
        </w:rPr>
        <w:t>(ABCSP)</w:t>
      </w:r>
    </w:p>
    <w:tbl>
      <w:tblPr>
        <w:tblStyle w:val="TableGrid2"/>
        <w:tblW w:w="9715" w:type="dxa"/>
        <w:tblInd w:w="-455" w:type="dxa"/>
        <w:tblLook w:val="04A0" w:firstRow="1" w:lastRow="0" w:firstColumn="1" w:lastColumn="0" w:noHBand="0" w:noVBand="1"/>
      </w:tblPr>
      <w:tblGrid>
        <w:gridCol w:w="2268"/>
        <w:gridCol w:w="2213"/>
        <w:gridCol w:w="5234"/>
      </w:tblGrid>
      <w:tr w:rsidR="002D31EA" w:rsidRPr="002D31EA" w14:paraId="3005CEF9" w14:textId="77777777" w:rsidTr="000D0A07">
        <w:trPr>
          <w:trHeight w:val="593"/>
        </w:trPr>
        <w:tc>
          <w:tcPr>
            <w:tcW w:w="9715" w:type="dxa"/>
            <w:gridSpan w:val="3"/>
            <w:shd w:val="clear" w:color="auto" w:fill="DBDBDB"/>
            <w:vAlign w:val="center"/>
          </w:tcPr>
          <w:p w14:paraId="4F41F2A0" w14:textId="77777777" w:rsidR="002D31EA" w:rsidRPr="002D31EA" w:rsidRDefault="002D31EA" w:rsidP="002D31EA">
            <w:pPr>
              <w:spacing w:line="276" w:lineRule="auto"/>
              <w:jc w:val="center"/>
              <w:rPr>
                <w:rFonts w:ascii="Cambria" w:hAnsi="Cambria" w:cs="Century Schoolbook"/>
                <w:color w:val="414751"/>
                <w:sz w:val="32"/>
                <w:lang w:eastAsia="ja-JP"/>
              </w:rPr>
            </w:pPr>
            <w:r w:rsidRPr="002D31EA">
              <w:rPr>
                <w:rFonts w:ascii="Cambria" w:hAnsi="Cambria" w:cs="Century Schoolbook"/>
                <w:color w:val="414751"/>
                <w:sz w:val="32"/>
                <w:lang w:eastAsia="ja-JP"/>
              </w:rPr>
              <w:t>Clinic Information</w:t>
            </w:r>
          </w:p>
        </w:tc>
      </w:tr>
      <w:tr w:rsidR="002D31EA" w:rsidRPr="002D31EA" w14:paraId="1E4EF3FE" w14:textId="77777777" w:rsidTr="000D0A07">
        <w:trPr>
          <w:trHeight w:val="593"/>
        </w:trPr>
        <w:tc>
          <w:tcPr>
            <w:tcW w:w="9715" w:type="dxa"/>
            <w:gridSpan w:val="3"/>
            <w:shd w:val="clear" w:color="auto" w:fill="auto"/>
            <w:vAlign w:val="center"/>
          </w:tcPr>
          <w:p w14:paraId="69E2010B" w14:textId="76E728B2" w:rsidR="002D31EA" w:rsidRPr="002D31EA" w:rsidRDefault="002D31EA" w:rsidP="002D31EA">
            <w:pPr>
              <w:spacing w:line="276" w:lineRule="auto"/>
              <w:rPr>
                <w:rFonts w:ascii="Cambria" w:hAnsi="Cambria" w:cs="Century Schoolbook"/>
                <w:color w:val="414751"/>
                <w:sz w:val="32"/>
                <w:lang w:eastAsia="ja-JP"/>
              </w:rPr>
            </w:pPr>
            <w:r w:rsidRPr="002D31EA">
              <w:rPr>
                <w:rFonts w:ascii="Cambria" w:hAnsi="Cambria" w:cs="Century Schoolbook"/>
                <w:color w:val="414751"/>
                <w:sz w:val="22"/>
                <w:lang w:eastAsia="ja-JP"/>
              </w:rPr>
              <w:t xml:space="preserve">Proposed Change:     Adding Clinic:  </w:t>
            </w:r>
            <w:r w:rsidRPr="002D31EA">
              <w:rPr>
                <w:rFonts w:ascii="Cambria" w:eastAsia="Times New Roman" w:hAnsi="Cambria" w:cs="Arial"/>
                <w:b/>
                <w:color w:val="414751"/>
                <w:sz w:val="19"/>
                <w:szCs w:val="19"/>
              </w:rPr>
              <w:object w:dxaOrig="225" w:dyaOrig="225" w14:anchorId="0B0FE9BA">
                <v:shape id="_x0000_i1052" type="#_x0000_t75" style="width:13.5pt;height:19.5pt" o:ole="">
                  <v:imagedata r:id="rId20" o:title=""/>
                </v:shape>
                <w:control r:id="rId26" w:name="CheckBox11123" w:shapeid="_x0000_i1052"/>
              </w:object>
            </w:r>
            <w:r w:rsidRPr="002D31EA">
              <w:rPr>
                <w:rFonts w:ascii="Cambria" w:eastAsia="Times New Roman" w:hAnsi="Cambria" w:cs="Arial"/>
                <w:b/>
                <w:color w:val="414751"/>
                <w:sz w:val="19"/>
                <w:szCs w:val="19"/>
                <w:lang w:val="en-CA" w:eastAsia="ja-JP"/>
              </w:rPr>
              <w:t xml:space="preserve">          </w:t>
            </w:r>
            <w:r w:rsidRPr="002D31EA">
              <w:rPr>
                <w:rFonts w:ascii="Cambria" w:hAnsi="Cambria" w:cs="Century Schoolbook"/>
                <w:color w:val="414751"/>
                <w:sz w:val="22"/>
                <w:lang w:eastAsia="ja-JP"/>
              </w:rPr>
              <w:t xml:space="preserve">Removing Clinic:  </w:t>
            </w:r>
            <w:r w:rsidRPr="002D31EA">
              <w:rPr>
                <w:rFonts w:ascii="Cambria" w:eastAsia="Times New Roman" w:hAnsi="Cambria" w:cs="Arial"/>
                <w:b/>
                <w:color w:val="414751"/>
                <w:sz w:val="19"/>
                <w:szCs w:val="19"/>
              </w:rPr>
              <w:object w:dxaOrig="225" w:dyaOrig="225" w14:anchorId="7C86393E">
                <v:shape id="_x0000_i1054" type="#_x0000_t75" style="width:13.5pt;height:19.5pt" o:ole="">
                  <v:imagedata r:id="rId20" o:title=""/>
                </v:shape>
                <w:control r:id="rId27" w:name="CheckBox111111" w:shapeid="_x0000_i1054"/>
              </w:object>
            </w:r>
            <w:r w:rsidRPr="002D31EA">
              <w:rPr>
                <w:rFonts w:ascii="Cambria" w:eastAsia="Times New Roman" w:hAnsi="Cambria" w:cs="Arial"/>
                <w:b/>
                <w:color w:val="414751"/>
                <w:sz w:val="19"/>
                <w:szCs w:val="19"/>
                <w:lang w:val="en-CA" w:eastAsia="ja-JP"/>
              </w:rPr>
              <w:t xml:space="preserve">          </w:t>
            </w:r>
            <w:r w:rsidRPr="002D31EA">
              <w:rPr>
                <w:rFonts w:ascii="Cambria" w:hAnsi="Cambria" w:cs="Century Schoolbook"/>
                <w:color w:val="414751"/>
                <w:sz w:val="22"/>
                <w:lang w:eastAsia="ja-JP"/>
              </w:rPr>
              <w:t xml:space="preserve">Updating Clinic Information:  </w:t>
            </w:r>
            <w:r w:rsidRPr="002D31EA">
              <w:rPr>
                <w:rFonts w:ascii="Cambria" w:eastAsia="Times New Roman" w:hAnsi="Cambria" w:cs="Arial"/>
                <w:b/>
                <w:color w:val="414751"/>
                <w:sz w:val="19"/>
                <w:szCs w:val="19"/>
              </w:rPr>
              <w:object w:dxaOrig="225" w:dyaOrig="225" w14:anchorId="444EF3F6">
                <v:shape id="_x0000_i1056" type="#_x0000_t75" style="width:13.5pt;height:19.5pt" o:ole="">
                  <v:imagedata r:id="rId20" o:title=""/>
                </v:shape>
                <w:control r:id="rId28" w:name="CheckBox11111" w:shapeid="_x0000_i1056"/>
              </w:object>
            </w:r>
            <w:r w:rsidRPr="002D31EA">
              <w:rPr>
                <w:rFonts w:ascii="Cambria" w:hAnsi="Cambria" w:cs="Century Schoolbook"/>
                <w:color w:val="414751"/>
                <w:sz w:val="22"/>
                <w:lang w:eastAsia="ja-JP"/>
              </w:rPr>
              <w:t xml:space="preserve">  </w:t>
            </w:r>
          </w:p>
        </w:tc>
      </w:tr>
      <w:tr w:rsidR="002D31EA" w:rsidRPr="002D31EA" w14:paraId="11BD8A70" w14:textId="77777777" w:rsidTr="000D0A07">
        <w:trPr>
          <w:trHeight w:val="593"/>
        </w:trPr>
        <w:tc>
          <w:tcPr>
            <w:tcW w:w="2268" w:type="dxa"/>
            <w:vAlign w:val="center"/>
          </w:tcPr>
          <w:p w14:paraId="55F30774"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Clinic Group Name:</w:t>
            </w:r>
          </w:p>
        </w:tc>
        <w:tc>
          <w:tcPr>
            <w:tcW w:w="7447" w:type="dxa"/>
            <w:gridSpan w:val="2"/>
            <w:vAlign w:val="center"/>
          </w:tcPr>
          <w:p w14:paraId="6771BF1C" w14:textId="77777777" w:rsidR="002D31EA" w:rsidRPr="002D31EA" w:rsidRDefault="002D31EA" w:rsidP="002D31EA">
            <w:pPr>
              <w:spacing w:line="276" w:lineRule="auto"/>
              <w:rPr>
                <w:rFonts w:ascii="Cambria" w:hAnsi="Cambria" w:cs="Century Schoolbook"/>
                <w:color w:val="414751"/>
                <w:sz w:val="22"/>
                <w:lang w:eastAsia="ja-JP"/>
              </w:rPr>
            </w:pPr>
          </w:p>
        </w:tc>
      </w:tr>
      <w:tr w:rsidR="002D31EA" w:rsidRPr="002D31EA" w14:paraId="082E68E0" w14:textId="77777777" w:rsidTr="000D0A07">
        <w:trPr>
          <w:trHeight w:val="593"/>
        </w:trPr>
        <w:tc>
          <w:tcPr>
            <w:tcW w:w="2268" w:type="dxa"/>
            <w:vAlign w:val="center"/>
          </w:tcPr>
          <w:p w14:paraId="2F74A86E"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Clinic Name:</w:t>
            </w:r>
          </w:p>
        </w:tc>
        <w:tc>
          <w:tcPr>
            <w:tcW w:w="7447" w:type="dxa"/>
            <w:gridSpan w:val="2"/>
            <w:vAlign w:val="center"/>
          </w:tcPr>
          <w:p w14:paraId="296E5137" w14:textId="77777777" w:rsidR="002D31EA" w:rsidRPr="002D31EA" w:rsidRDefault="002D31EA" w:rsidP="002D31EA">
            <w:pPr>
              <w:spacing w:line="276" w:lineRule="auto"/>
              <w:rPr>
                <w:rFonts w:ascii="Cambria" w:hAnsi="Cambria" w:cs="Century Schoolbook"/>
                <w:color w:val="414751"/>
                <w:sz w:val="22"/>
                <w:lang w:eastAsia="ja-JP"/>
              </w:rPr>
            </w:pPr>
          </w:p>
        </w:tc>
      </w:tr>
      <w:tr w:rsidR="002D31EA" w:rsidRPr="002D31EA" w14:paraId="35B3A751" w14:textId="77777777" w:rsidTr="000D0A07">
        <w:trPr>
          <w:trHeight w:val="608"/>
        </w:trPr>
        <w:tc>
          <w:tcPr>
            <w:tcW w:w="2268" w:type="dxa"/>
          </w:tcPr>
          <w:p w14:paraId="777A0E32" w14:textId="77777777" w:rsidR="002D31EA" w:rsidRPr="002D31EA" w:rsidRDefault="002D31EA" w:rsidP="002D31EA">
            <w:pPr>
              <w:spacing w:line="276" w:lineRule="auto"/>
              <w:rPr>
                <w:rFonts w:ascii="Cambria" w:hAnsi="Cambria" w:cs="Calibri"/>
                <w:color w:val="414751"/>
                <w:sz w:val="22"/>
                <w:lang w:eastAsia="ja-JP"/>
              </w:rPr>
            </w:pPr>
            <w:r w:rsidRPr="002D31EA">
              <w:rPr>
                <w:rFonts w:ascii="Cambria" w:hAnsi="Cambria" w:cs="Calibri"/>
                <w:color w:val="414751"/>
                <w:sz w:val="22"/>
                <w:lang w:eastAsia="ja-JP"/>
              </w:rPr>
              <w:t>Contact Person:</w:t>
            </w:r>
          </w:p>
        </w:tc>
        <w:tc>
          <w:tcPr>
            <w:tcW w:w="7447" w:type="dxa"/>
            <w:gridSpan w:val="2"/>
          </w:tcPr>
          <w:p w14:paraId="207F968B" w14:textId="77777777" w:rsidR="002D31EA" w:rsidRPr="002D31EA" w:rsidRDefault="002D31EA" w:rsidP="002D31EA">
            <w:pPr>
              <w:spacing w:before="240" w:line="276" w:lineRule="auto"/>
              <w:rPr>
                <w:rFonts w:ascii="Cambria" w:hAnsi="Cambria" w:cs="Calibri"/>
                <w:color w:val="414751"/>
                <w:sz w:val="22"/>
                <w:lang w:eastAsia="ja-JP"/>
              </w:rPr>
            </w:pPr>
            <w:r w:rsidRPr="002D31EA">
              <w:rPr>
                <w:rFonts w:ascii="Cambria" w:hAnsi="Cambria" w:cs="Calibri"/>
                <w:color w:val="414751"/>
                <w:sz w:val="22"/>
                <w:lang w:eastAsia="ja-JP"/>
              </w:rPr>
              <w:t xml:space="preserve">Name: ______________________________________________________________________                                                       </w:t>
            </w:r>
          </w:p>
          <w:p w14:paraId="59BF0812" w14:textId="77777777" w:rsidR="002D31EA" w:rsidRPr="002D31EA" w:rsidRDefault="002D31EA" w:rsidP="002D31EA">
            <w:pPr>
              <w:spacing w:line="276" w:lineRule="auto"/>
              <w:rPr>
                <w:rFonts w:ascii="Cambria" w:hAnsi="Cambria" w:cs="Calibri"/>
                <w:color w:val="414751"/>
                <w:sz w:val="22"/>
                <w:lang w:eastAsia="ja-JP"/>
              </w:rPr>
            </w:pPr>
          </w:p>
          <w:p w14:paraId="10A56F83" w14:textId="77777777" w:rsidR="002D31EA" w:rsidRPr="002D31EA" w:rsidRDefault="002D31EA" w:rsidP="002D31EA">
            <w:pPr>
              <w:spacing w:after="200" w:line="276" w:lineRule="auto"/>
              <w:rPr>
                <w:rFonts w:ascii="Cambria" w:hAnsi="Cambria" w:cs="Calibri"/>
                <w:color w:val="414751"/>
                <w:sz w:val="22"/>
                <w:lang w:eastAsia="ja-JP"/>
              </w:rPr>
            </w:pPr>
            <w:r w:rsidRPr="002D31EA">
              <w:rPr>
                <w:rFonts w:ascii="Cambria" w:hAnsi="Cambria" w:cs="Calibri"/>
                <w:color w:val="414751"/>
                <w:sz w:val="22"/>
                <w:lang w:eastAsia="ja-JP"/>
              </w:rPr>
              <w:t xml:space="preserve">Email: ______________________________________________________________________  </w:t>
            </w:r>
          </w:p>
        </w:tc>
      </w:tr>
      <w:tr w:rsidR="002D31EA" w:rsidRPr="002D31EA" w14:paraId="20F6F1E4" w14:textId="77777777" w:rsidTr="000D0A07">
        <w:trPr>
          <w:trHeight w:val="593"/>
        </w:trPr>
        <w:tc>
          <w:tcPr>
            <w:tcW w:w="2268" w:type="dxa"/>
            <w:vAlign w:val="center"/>
          </w:tcPr>
          <w:p w14:paraId="4826A724"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Address:</w:t>
            </w:r>
          </w:p>
        </w:tc>
        <w:tc>
          <w:tcPr>
            <w:tcW w:w="7447" w:type="dxa"/>
            <w:gridSpan w:val="2"/>
            <w:vAlign w:val="center"/>
          </w:tcPr>
          <w:p w14:paraId="0DE6EC51" w14:textId="77777777" w:rsidR="002D31EA" w:rsidRPr="002D31EA" w:rsidRDefault="002D31EA" w:rsidP="002D31EA">
            <w:pPr>
              <w:spacing w:line="276" w:lineRule="auto"/>
              <w:rPr>
                <w:rFonts w:ascii="Cambria" w:hAnsi="Cambria" w:cs="Century Schoolbook"/>
                <w:color w:val="414751"/>
                <w:sz w:val="22"/>
                <w:lang w:eastAsia="ja-JP"/>
              </w:rPr>
            </w:pPr>
          </w:p>
          <w:p w14:paraId="6F04A9E7" w14:textId="77777777" w:rsidR="002D31EA" w:rsidRPr="002D31EA" w:rsidRDefault="002D31EA" w:rsidP="002D31EA">
            <w:pPr>
              <w:spacing w:line="276" w:lineRule="auto"/>
              <w:rPr>
                <w:rFonts w:ascii="Cambria" w:hAnsi="Cambria" w:cs="Century Schoolbook"/>
                <w:color w:val="414751"/>
                <w:sz w:val="22"/>
                <w:lang w:eastAsia="ja-JP"/>
              </w:rPr>
            </w:pPr>
          </w:p>
        </w:tc>
      </w:tr>
      <w:tr w:rsidR="002D31EA" w:rsidRPr="002D31EA" w14:paraId="73B3DE75" w14:textId="77777777" w:rsidTr="000D0A07">
        <w:trPr>
          <w:trHeight w:val="593"/>
        </w:trPr>
        <w:tc>
          <w:tcPr>
            <w:tcW w:w="2268" w:type="dxa"/>
            <w:vAlign w:val="center"/>
          </w:tcPr>
          <w:p w14:paraId="3CAA6BC1"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Client Phone Line:</w:t>
            </w:r>
          </w:p>
        </w:tc>
        <w:tc>
          <w:tcPr>
            <w:tcW w:w="7447" w:type="dxa"/>
            <w:gridSpan w:val="2"/>
            <w:vAlign w:val="center"/>
          </w:tcPr>
          <w:p w14:paraId="70F4A03B" w14:textId="77777777" w:rsidR="002D31EA" w:rsidRPr="002D31EA" w:rsidRDefault="002D31EA" w:rsidP="002D31EA">
            <w:pPr>
              <w:spacing w:line="276" w:lineRule="auto"/>
              <w:rPr>
                <w:rFonts w:ascii="Cambria" w:hAnsi="Cambria" w:cs="Century Schoolbook"/>
                <w:color w:val="414751"/>
                <w:sz w:val="22"/>
                <w:lang w:eastAsia="ja-JP"/>
              </w:rPr>
            </w:pPr>
          </w:p>
        </w:tc>
      </w:tr>
      <w:tr w:rsidR="002D31EA" w:rsidRPr="002D31EA" w14:paraId="0BA16F6B" w14:textId="77777777" w:rsidTr="000D0A07">
        <w:trPr>
          <w:trHeight w:val="593"/>
        </w:trPr>
        <w:tc>
          <w:tcPr>
            <w:tcW w:w="2268" w:type="dxa"/>
            <w:vAlign w:val="center"/>
          </w:tcPr>
          <w:p w14:paraId="566A256A"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Date Clinic Added/Updated:</w:t>
            </w:r>
          </w:p>
        </w:tc>
        <w:tc>
          <w:tcPr>
            <w:tcW w:w="7447" w:type="dxa"/>
            <w:gridSpan w:val="2"/>
            <w:vAlign w:val="center"/>
          </w:tcPr>
          <w:p w14:paraId="412A378A" w14:textId="77777777" w:rsidR="002D31EA" w:rsidRPr="002D31EA" w:rsidRDefault="002D31EA" w:rsidP="002D31EA">
            <w:pPr>
              <w:spacing w:line="276" w:lineRule="auto"/>
              <w:rPr>
                <w:rFonts w:ascii="Cambria" w:hAnsi="Cambria" w:cs="Century Schoolbook"/>
                <w:color w:val="414751"/>
                <w:sz w:val="22"/>
                <w:lang w:eastAsia="ja-JP"/>
              </w:rPr>
            </w:pPr>
          </w:p>
        </w:tc>
      </w:tr>
      <w:tr w:rsidR="00B01842" w:rsidRPr="002D31EA" w14:paraId="6ECA7FBE" w14:textId="77777777" w:rsidTr="00AB0D08">
        <w:trPr>
          <w:trHeight w:val="593"/>
        </w:trPr>
        <w:tc>
          <w:tcPr>
            <w:tcW w:w="9715" w:type="dxa"/>
            <w:gridSpan w:val="3"/>
            <w:shd w:val="clear" w:color="auto" w:fill="BFBFBF" w:themeFill="background1" w:themeFillShade="BF"/>
            <w:vAlign w:val="center"/>
          </w:tcPr>
          <w:p w14:paraId="4C803DAA" w14:textId="28EAD2B1" w:rsidR="00B01842" w:rsidRPr="002D31EA" w:rsidRDefault="00B01842" w:rsidP="00B01842">
            <w:pPr>
              <w:spacing w:line="276" w:lineRule="auto"/>
              <w:rPr>
                <w:rFonts w:ascii="Cambria" w:hAnsi="Cambria" w:cs="Century Schoolbook"/>
                <w:color w:val="414751"/>
                <w:sz w:val="22"/>
                <w:lang w:eastAsia="ja-JP"/>
              </w:rPr>
            </w:pPr>
            <w:r w:rsidRPr="00B01842">
              <w:rPr>
                <w:rFonts w:ascii="Cambria" w:eastAsia="Century Schoolbook" w:hAnsi="Cambria" w:cs="Calibri"/>
                <w:color w:val="414751"/>
                <w:sz w:val="22"/>
                <w:szCs w:val="20"/>
                <w:lang w:eastAsia="ja-JP"/>
              </w:rPr>
              <w:t>Complete below only if you need a stationery order</w:t>
            </w:r>
          </w:p>
        </w:tc>
      </w:tr>
      <w:tr w:rsidR="002D31EA" w:rsidRPr="002D31EA" w14:paraId="0C86D7AE" w14:textId="77777777" w:rsidTr="000D0A07">
        <w:trPr>
          <w:trHeight w:val="593"/>
        </w:trPr>
        <w:tc>
          <w:tcPr>
            <w:tcW w:w="9715" w:type="dxa"/>
            <w:gridSpan w:val="3"/>
            <w:vAlign w:val="center"/>
          </w:tcPr>
          <w:p w14:paraId="01148D8C" w14:textId="7B5119A1"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 xml:space="preserve">Will you be needing letterhead and/or envelopes at your location?    Yes   </w:t>
            </w:r>
            <w:r w:rsidRPr="002D31EA">
              <w:rPr>
                <w:rFonts w:ascii="Cambria" w:eastAsia="Times New Roman" w:hAnsi="Cambria" w:cs="Arial"/>
                <w:b/>
                <w:color w:val="414751"/>
                <w:sz w:val="19"/>
                <w:szCs w:val="19"/>
              </w:rPr>
              <w:object w:dxaOrig="225" w:dyaOrig="225" w14:anchorId="23F208B3">
                <v:shape id="_x0000_i1058" type="#_x0000_t75" style="width:13.5pt;height:19.5pt" o:ole="">
                  <v:imagedata r:id="rId20" o:title=""/>
                </v:shape>
                <w:control r:id="rId29" w:name="CheckBox112" w:shapeid="_x0000_i1058"/>
              </w:object>
            </w:r>
            <w:r w:rsidRPr="002D31EA">
              <w:rPr>
                <w:rFonts w:ascii="Cambria" w:hAnsi="Cambria" w:cs="Century Schoolbook"/>
                <w:color w:val="414751"/>
                <w:sz w:val="22"/>
                <w:lang w:eastAsia="ja-JP"/>
              </w:rPr>
              <w:t xml:space="preserve">     No  </w:t>
            </w:r>
            <w:r w:rsidRPr="002D31EA">
              <w:rPr>
                <w:rFonts w:ascii="Cambria" w:eastAsia="Times New Roman" w:hAnsi="Cambria" w:cs="Arial"/>
                <w:b/>
                <w:color w:val="414751"/>
                <w:sz w:val="19"/>
                <w:szCs w:val="19"/>
              </w:rPr>
              <w:object w:dxaOrig="225" w:dyaOrig="225" w14:anchorId="174476D3">
                <v:shape id="_x0000_i1060" type="#_x0000_t75" style="width:13.5pt;height:19.5pt" o:ole="">
                  <v:imagedata r:id="rId20" o:title=""/>
                </v:shape>
                <w:control r:id="rId30" w:name="CheckBox1113" w:shapeid="_x0000_i1060"/>
              </w:object>
            </w:r>
          </w:p>
        </w:tc>
      </w:tr>
      <w:tr w:rsidR="002D31EA" w:rsidRPr="002D31EA" w14:paraId="7DD8B20C" w14:textId="77777777" w:rsidTr="000D0A07">
        <w:trPr>
          <w:trHeight w:val="593"/>
        </w:trPr>
        <w:tc>
          <w:tcPr>
            <w:tcW w:w="4481" w:type="dxa"/>
            <w:gridSpan w:val="2"/>
            <w:vAlign w:val="center"/>
          </w:tcPr>
          <w:p w14:paraId="2C0CDAF2"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 xml:space="preserve">Letterhead: </w:t>
            </w:r>
            <w:r w:rsidRPr="002D31EA">
              <w:rPr>
                <w:rFonts w:ascii="Cambria" w:hAnsi="Cambria" w:cs="Arial"/>
                <w:color w:val="BFBFBF"/>
                <w:sz w:val="22"/>
                <w:lang w:eastAsia="ja-JP"/>
              </w:rPr>
              <w:t>(1000)</w:t>
            </w:r>
          </w:p>
        </w:tc>
        <w:tc>
          <w:tcPr>
            <w:tcW w:w="5234" w:type="dxa"/>
            <w:vAlign w:val="center"/>
          </w:tcPr>
          <w:p w14:paraId="043845C1"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 xml:space="preserve">Envelopes: </w:t>
            </w:r>
            <w:r w:rsidRPr="002D31EA">
              <w:rPr>
                <w:rFonts w:ascii="Cambria" w:hAnsi="Cambria" w:cs="Arial"/>
                <w:color w:val="BFBFBF"/>
                <w:sz w:val="22"/>
                <w:lang w:eastAsia="ja-JP"/>
              </w:rPr>
              <w:t>(1000)</w:t>
            </w:r>
          </w:p>
        </w:tc>
      </w:tr>
      <w:tr w:rsidR="002D31EA" w:rsidRPr="002D31EA" w14:paraId="4C0FB77C" w14:textId="77777777" w:rsidTr="000D0A07">
        <w:trPr>
          <w:trHeight w:val="593"/>
        </w:trPr>
        <w:tc>
          <w:tcPr>
            <w:tcW w:w="2268" w:type="dxa"/>
            <w:vAlign w:val="center"/>
          </w:tcPr>
          <w:p w14:paraId="7D337001"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22"/>
                <w:lang w:eastAsia="ja-JP"/>
              </w:rPr>
              <w:t>Return Address:</w:t>
            </w:r>
          </w:p>
          <w:p w14:paraId="395CBF57" w14:textId="77777777" w:rsidR="002D31EA" w:rsidRPr="002D31EA" w:rsidRDefault="002D31EA" w:rsidP="002D31EA">
            <w:pPr>
              <w:spacing w:line="276" w:lineRule="auto"/>
              <w:rPr>
                <w:rFonts w:ascii="Cambria" w:hAnsi="Cambria" w:cs="Century Schoolbook"/>
                <w:color w:val="414751"/>
                <w:sz w:val="22"/>
                <w:lang w:eastAsia="ja-JP"/>
              </w:rPr>
            </w:pPr>
            <w:r w:rsidRPr="002D31EA">
              <w:rPr>
                <w:rFonts w:ascii="Cambria" w:hAnsi="Cambria" w:cs="Century Schoolbook"/>
                <w:color w:val="414751"/>
                <w:sz w:val="18"/>
                <w:lang w:eastAsia="ja-JP"/>
              </w:rPr>
              <w:t>(if different from above)</w:t>
            </w:r>
          </w:p>
        </w:tc>
        <w:tc>
          <w:tcPr>
            <w:tcW w:w="7447" w:type="dxa"/>
            <w:gridSpan w:val="2"/>
            <w:vAlign w:val="center"/>
          </w:tcPr>
          <w:p w14:paraId="36253284" w14:textId="77777777" w:rsidR="002D31EA" w:rsidRPr="002D31EA" w:rsidRDefault="002D31EA" w:rsidP="002D31EA">
            <w:pPr>
              <w:spacing w:line="276" w:lineRule="auto"/>
              <w:rPr>
                <w:rFonts w:ascii="Cambria" w:hAnsi="Cambria" w:cs="Century Schoolbook"/>
                <w:color w:val="414751"/>
                <w:sz w:val="22"/>
                <w:lang w:eastAsia="ja-JP"/>
              </w:rPr>
            </w:pPr>
          </w:p>
        </w:tc>
      </w:tr>
    </w:tbl>
    <w:p w14:paraId="09CEB3C5" w14:textId="77777777" w:rsidR="00F15F4C" w:rsidRDefault="00F15F4C" w:rsidP="002D31EA">
      <w:pPr>
        <w:spacing w:before="240" w:after="200" w:line="276" w:lineRule="auto"/>
        <w:jc w:val="center"/>
        <w:rPr>
          <w:rFonts w:ascii="Cambria" w:eastAsia="Century Schoolbook" w:hAnsi="Cambria" w:cs="Century Schoolbook"/>
          <w:color w:val="C00000"/>
          <w:szCs w:val="20"/>
          <w:lang w:eastAsia="ja-JP"/>
        </w:rPr>
      </w:pPr>
    </w:p>
    <w:p w14:paraId="11FEFF78" w14:textId="0E5FBC7D" w:rsidR="002D31EA" w:rsidRPr="002D31EA" w:rsidRDefault="002D31EA" w:rsidP="002D31EA">
      <w:pPr>
        <w:spacing w:before="240" w:after="200" w:line="276" w:lineRule="auto"/>
        <w:jc w:val="center"/>
        <w:rPr>
          <w:rFonts w:ascii="Cambria" w:eastAsia="Century Schoolbook" w:hAnsi="Cambria" w:cs="Century Schoolbook"/>
          <w:color w:val="C00000"/>
          <w:szCs w:val="20"/>
          <w:lang w:eastAsia="ja-JP"/>
        </w:rPr>
      </w:pPr>
      <w:r w:rsidRPr="002D31EA">
        <w:rPr>
          <w:rFonts w:ascii="Cambria" w:eastAsia="Century Schoolbook" w:hAnsi="Cambria" w:cs="Century Schoolbook"/>
          <w:color w:val="C00000"/>
          <w:szCs w:val="20"/>
          <w:lang w:eastAsia="ja-JP"/>
        </w:rPr>
        <w:t xml:space="preserve">Please send this completed form to </w:t>
      </w:r>
      <w:r w:rsidRPr="002D31EA">
        <w:rPr>
          <w:rFonts w:ascii="Cambria" w:eastAsia="Century Schoolbook" w:hAnsi="Cambria" w:cs="Century Schoolbook"/>
          <w:color w:val="C00000"/>
          <w:szCs w:val="20"/>
          <w:u w:val="single"/>
          <w:lang w:eastAsia="ja-JP"/>
        </w:rPr>
        <w:t>both</w:t>
      </w:r>
      <w:r w:rsidRPr="002D31EA">
        <w:rPr>
          <w:rFonts w:ascii="Cambria" w:eastAsia="Century Schoolbook" w:hAnsi="Cambria" w:cs="Century Schoolbook"/>
          <w:color w:val="C00000"/>
          <w:szCs w:val="20"/>
          <w:lang w:eastAsia="ja-JP"/>
        </w:rPr>
        <w:t xml:space="preserve"> ABCSP and ASR:</w:t>
      </w:r>
    </w:p>
    <w:p w14:paraId="01D9BB15" w14:textId="77777777" w:rsidR="002D31EA" w:rsidRDefault="002D31EA" w:rsidP="002D31EA">
      <w:pPr>
        <w:spacing w:after="0" w:line="276" w:lineRule="auto"/>
        <w:jc w:val="center"/>
        <w:rPr>
          <w:rFonts w:ascii="Cambria" w:eastAsia="Century Schoolbook" w:hAnsi="Cambria" w:cs="Century Schoolbook"/>
          <w:color w:val="414751"/>
          <w:szCs w:val="20"/>
          <w:lang w:eastAsia="ja-JP"/>
        </w:rPr>
        <w:sectPr w:rsidR="002D31EA" w:rsidSect="00A87539">
          <w:type w:val="continuous"/>
          <w:pgSz w:w="12240" w:h="15840"/>
          <w:pgMar w:top="1350" w:right="1440" w:bottom="1440" w:left="1440" w:header="1728" w:footer="397" w:gutter="0"/>
          <w:cols w:space="708"/>
          <w:titlePg/>
          <w:docGrid w:linePitch="360"/>
        </w:sectPr>
      </w:pPr>
    </w:p>
    <w:p w14:paraId="7E9B55E3" w14:textId="25A3394B" w:rsidR="002D31EA" w:rsidRPr="002D31EA" w:rsidRDefault="002D31EA" w:rsidP="002D31EA">
      <w:pPr>
        <w:spacing w:after="0" w:line="276" w:lineRule="auto"/>
        <w:jc w:val="center"/>
        <w:rPr>
          <w:rFonts w:ascii="Cambria" w:eastAsia="Century Schoolbook" w:hAnsi="Cambria" w:cs="Century Schoolbook"/>
          <w:color w:val="414751"/>
          <w:szCs w:val="20"/>
          <w:lang w:eastAsia="ja-JP"/>
        </w:rPr>
      </w:pPr>
      <w:r w:rsidRPr="002D31EA">
        <w:rPr>
          <w:rFonts w:ascii="Cambria" w:eastAsia="Century Schoolbook" w:hAnsi="Cambria" w:cs="Century Schoolbook"/>
          <w:color w:val="414751"/>
          <w:szCs w:val="20"/>
          <w:lang w:eastAsia="ja-JP"/>
        </w:rPr>
        <w:t>ABCSP</w:t>
      </w:r>
    </w:p>
    <w:p w14:paraId="76D45F81" w14:textId="77777777" w:rsidR="002D31EA" w:rsidRPr="002D31EA" w:rsidRDefault="007F20D8" w:rsidP="002D31EA">
      <w:pPr>
        <w:spacing w:after="0" w:line="276" w:lineRule="auto"/>
        <w:jc w:val="center"/>
        <w:rPr>
          <w:rFonts w:ascii="Cambria" w:eastAsia="Century Schoolbook" w:hAnsi="Cambria" w:cs="Century Schoolbook"/>
          <w:color w:val="414751"/>
          <w:szCs w:val="20"/>
          <w:lang w:eastAsia="ja-JP"/>
        </w:rPr>
      </w:pPr>
      <w:hyperlink r:id="rId31" w:history="1">
        <w:r w:rsidR="002D31EA" w:rsidRPr="002D31EA">
          <w:rPr>
            <w:rFonts w:ascii="Cambria" w:eastAsia="Century Schoolbook" w:hAnsi="Cambria" w:cs="Century Schoolbook"/>
            <w:color w:val="0563C1"/>
            <w:szCs w:val="20"/>
            <w:u w:val="single"/>
            <w:lang w:eastAsia="ja-JP"/>
          </w:rPr>
          <w:t>ABCSP@ahs.ca</w:t>
        </w:r>
      </w:hyperlink>
    </w:p>
    <w:p w14:paraId="36B8DF1A" w14:textId="77777777" w:rsidR="002D31EA" w:rsidRPr="002D31EA" w:rsidRDefault="002D31EA" w:rsidP="002D31EA">
      <w:pPr>
        <w:spacing w:after="0" w:line="276" w:lineRule="auto"/>
        <w:jc w:val="center"/>
        <w:rPr>
          <w:rFonts w:ascii="Cambria" w:eastAsia="Century Schoolbook" w:hAnsi="Cambria" w:cs="Century Schoolbook"/>
          <w:color w:val="414751"/>
          <w:szCs w:val="20"/>
          <w:lang w:eastAsia="ja-JP"/>
        </w:rPr>
      </w:pPr>
      <w:r w:rsidRPr="002D31EA">
        <w:rPr>
          <w:rFonts w:ascii="Cambria" w:eastAsia="Century Schoolbook" w:hAnsi="Cambria" w:cs="Century Schoolbook"/>
          <w:color w:val="414751"/>
          <w:szCs w:val="20"/>
          <w:lang w:eastAsia="ja-JP"/>
        </w:rPr>
        <w:t>ASR Data Centre</w:t>
      </w:r>
    </w:p>
    <w:p w14:paraId="7F7C22F7" w14:textId="77777777" w:rsidR="002D31EA" w:rsidRDefault="002D31EA" w:rsidP="002D31EA">
      <w:pPr>
        <w:jc w:val="center"/>
        <w:rPr>
          <w:rFonts w:ascii="Cambria" w:eastAsia="Century Schoolbook" w:hAnsi="Cambria" w:cs="Century Schoolbook"/>
          <w:color w:val="414751"/>
          <w:szCs w:val="20"/>
          <w:lang w:eastAsia="ja-JP"/>
        </w:rPr>
        <w:sectPr w:rsidR="002D31EA" w:rsidSect="002D31EA">
          <w:type w:val="continuous"/>
          <w:pgSz w:w="12240" w:h="15840"/>
          <w:pgMar w:top="1350" w:right="1440" w:bottom="1440" w:left="1440" w:header="1984" w:footer="397" w:gutter="0"/>
          <w:cols w:num="2" w:space="708"/>
          <w:titlePg/>
          <w:docGrid w:linePitch="360"/>
        </w:sectPr>
      </w:pPr>
      <w:r w:rsidRPr="002D31EA">
        <w:rPr>
          <w:rFonts w:ascii="Cambria" w:eastAsia="Century Schoolbook" w:hAnsi="Cambria" w:cs="Century Schoolbook"/>
          <w:color w:val="414751"/>
          <w:szCs w:val="20"/>
          <w:lang w:eastAsia="ja-JP"/>
        </w:rPr>
        <w:t xml:space="preserve">Fax: 1-780-443-0687   </w:t>
      </w:r>
    </w:p>
    <w:p w14:paraId="3041571B" w14:textId="18EAB706" w:rsidR="002D31EA" w:rsidRPr="001C2803" w:rsidRDefault="002D31EA" w:rsidP="002D31EA"/>
    <w:p w14:paraId="4E88C3D4" w14:textId="7E788C07" w:rsidR="00373F38" w:rsidRDefault="00373F38" w:rsidP="001C2803">
      <w:pPr>
        <w:pStyle w:val="Heading1"/>
        <w:spacing w:line="276" w:lineRule="auto"/>
      </w:pPr>
      <w:bookmarkStart w:id="25" w:name="_Toc86320180"/>
      <w:bookmarkStart w:id="26" w:name="_Toc156987181"/>
      <w:r>
        <w:lastRenderedPageBreak/>
        <w:t>Appendix B: ABCSP Exclusion Process</w:t>
      </w:r>
      <w:bookmarkEnd w:id="25"/>
      <w:bookmarkEnd w:id="26"/>
    </w:p>
    <w:p w14:paraId="71A0F089" w14:textId="44FB2A5A" w:rsidR="000D0A07" w:rsidRDefault="000D0A07" w:rsidP="000D0A07"/>
    <w:p w14:paraId="7294A412" w14:textId="63178366" w:rsidR="000D0A07" w:rsidRDefault="000D0A07" w:rsidP="000D0A07"/>
    <w:p w14:paraId="1818C463" w14:textId="02E6426D" w:rsidR="000D0A07" w:rsidRDefault="000D0A07" w:rsidP="000D0A07"/>
    <w:p w14:paraId="568F0240" w14:textId="0FB6EB09" w:rsidR="000D0A07" w:rsidRDefault="000D0A07" w:rsidP="000D0A07"/>
    <w:p w14:paraId="77637BA1" w14:textId="0E0FF9AA" w:rsidR="000D0A07" w:rsidRDefault="000D0A07" w:rsidP="000D0A07"/>
    <w:p w14:paraId="15E9B7F7" w14:textId="491B1B1A" w:rsidR="000D0A07" w:rsidRDefault="000D0A07" w:rsidP="000D0A07"/>
    <w:p w14:paraId="2FEB8AFD" w14:textId="34507E42" w:rsidR="000D0A07" w:rsidRDefault="000D0A07" w:rsidP="000D0A07"/>
    <w:p w14:paraId="0F088458" w14:textId="370A11CB" w:rsidR="000D0A07" w:rsidRDefault="000D0A07" w:rsidP="000D0A07"/>
    <w:p w14:paraId="18595A9C" w14:textId="78532A79" w:rsidR="000D0A07" w:rsidRDefault="000D0A07" w:rsidP="000D0A07"/>
    <w:p w14:paraId="299150FB" w14:textId="435B0592" w:rsidR="000D0A07" w:rsidRDefault="000D0A07" w:rsidP="000D0A07"/>
    <w:p w14:paraId="15F1934D" w14:textId="5228E047" w:rsidR="000D0A07" w:rsidRDefault="000D0A07" w:rsidP="000D0A07"/>
    <w:p w14:paraId="0530F58A" w14:textId="0C406CFF" w:rsidR="000D0A07" w:rsidRDefault="000D0A07" w:rsidP="000D0A07"/>
    <w:p w14:paraId="1EA23972" w14:textId="7AB99E5B" w:rsidR="000D0A07" w:rsidRDefault="000D0A07" w:rsidP="000D0A07"/>
    <w:p w14:paraId="3DFD0AFC" w14:textId="1AF45B65" w:rsidR="000D0A07" w:rsidRDefault="000D0A07" w:rsidP="000D0A07"/>
    <w:p w14:paraId="2B630251" w14:textId="1E3DDF1B" w:rsidR="000D0A07" w:rsidRDefault="000D0A07" w:rsidP="000D0A07"/>
    <w:p w14:paraId="46A4CD60" w14:textId="3B834180" w:rsidR="000D0A07" w:rsidRDefault="000D0A07" w:rsidP="000D0A07"/>
    <w:p w14:paraId="3574A843" w14:textId="2E2B8C6E" w:rsidR="000D0A07" w:rsidRDefault="000D0A07" w:rsidP="000D0A07"/>
    <w:p w14:paraId="57B7231D" w14:textId="50306253" w:rsidR="000D0A07" w:rsidRDefault="000D0A07" w:rsidP="000D0A07"/>
    <w:p w14:paraId="6B38FBAB" w14:textId="041BCB00" w:rsidR="000D0A07" w:rsidRDefault="000D0A07" w:rsidP="000D0A07"/>
    <w:p w14:paraId="39478116" w14:textId="77777777" w:rsidR="00F15F4C" w:rsidRDefault="00F15F4C" w:rsidP="000D0A07"/>
    <w:p w14:paraId="72EB2505" w14:textId="77777777" w:rsidR="000D0A07" w:rsidRPr="000D0A07" w:rsidRDefault="000D0A07" w:rsidP="000D0A07">
      <w:pPr>
        <w:widowControl w:val="0"/>
        <w:spacing w:before="69" w:after="0" w:line="240" w:lineRule="auto"/>
        <w:ind w:right="20"/>
        <w:jc w:val="center"/>
        <w:outlineLvl w:val="4"/>
        <w:rPr>
          <w:rFonts w:eastAsia="Arial" w:cs="Arial"/>
          <w:b/>
          <w:bCs/>
          <w:spacing w:val="2"/>
          <w:szCs w:val="24"/>
        </w:rPr>
      </w:pPr>
      <w:r w:rsidRPr="000D0A07">
        <w:rPr>
          <w:rFonts w:eastAsia="Arial" w:cs="Arial"/>
          <w:b/>
          <w:bCs/>
          <w:spacing w:val="2"/>
          <w:szCs w:val="24"/>
        </w:rPr>
        <w:lastRenderedPageBreak/>
        <w:t>TABLE OF CONTENTS</w:t>
      </w:r>
    </w:p>
    <w:p w14:paraId="41F82D7F" w14:textId="77777777" w:rsidR="000D0A07" w:rsidRPr="000D0A07" w:rsidRDefault="000D0A07" w:rsidP="000D0A07">
      <w:pPr>
        <w:spacing w:after="200" w:line="270" w:lineRule="exact"/>
        <w:rPr>
          <w:rFonts w:eastAsia="Arial" w:cs="Arial"/>
          <w:noProof/>
          <w:webHidden/>
          <w:szCs w:val="24"/>
        </w:rPr>
      </w:pPr>
    </w:p>
    <w:sdt>
      <w:sdtPr>
        <w:rPr>
          <w:rFonts w:eastAsia="Century Schoolbook" w:cs="Arial"/>
          <w:color w:val="414751"/>
          <w:szCs w:val="24"/>
          <w:lang w:eastAsia="ja-JP"/>
        </w:rPr>
        <w:id w:val="-1592689413"/>
        <w:docPartObj>
          <w:docPartGallery w:val="Table of Contents"/>
          <w:docPartUnique/>
        </w:docPartObj>
      </w:sdtPr>
      <w:sdtEndPr>
        <w:rPr>
          <w:noProof/>
        </w:rPr>
      </w:sdtEndPr>
      <w:sdtContent>
        <w:p w14:paraId="68F64490" w14:textId="77777777" w:rsidR="000D0A07" w:rsidRPr="000D0A07" w:rsidRDefault="000D0A07" w:rsidP="000D0A07">
          <w:pPr>
            <w:keepNext/>
            <w:keepLines/>
            <w:spacing w:before="480" w:after="0" w:line="276" w:lineRule="auto"/>
            <w:rPr>
              <w:rFonts w:eastAsia="PMingLiU" w:cs="Arial"/>
              <w:b/>
              <w:bCs/>
              <w:color w:val="365F91"/>
              <w:szCs w:val="24"/>
              <w:lang w:eastAsia="ja-JP"/>
            </w:rPr>
          </w:pPr>
          <w:r w:rsidRPr="000D0A07">
            <w:rPr>
              <w:rFonts w:eastAsia="PMingLiU" w:cs="Arial"/>
              <w:b/>
              <w:bCs/>
              <w:color w:val="365F91"/>
              <w:szCs w:val="24"/>
              <w:lang w:eastAsia="ja-JP"/>
            </w:rPr>
            <w:t>Contents</w:t>
          </w:r>
        </w:p>
        <w:p w14:paraId="12DF2EEA" w14:textId="1ECFDB94" w:rsidR="000808D4" w:rsidRDefault="000D0A07">
          <w:pPr>
            <w:pStyle w:val="TOC1"/>
            <w:rPr>
              <w:rFonts w:asciiTheme="minorHAnsi" w:eastAsiaTheme="minorEastAsia" w:hAnsiTheme="minorHAnsi"/>
              <w:noProof/>
              <w:kern w:val="2"/>
              <w:sz w:val="22"/>
              <w14:ligatures w14:val="standardContextual"/>
            </w:rPr>
          </w:pPr>
          <w:r w:rsidRPr="000D0A07">
            <w:rPr>
              <w:rFonts w:eastAsia="Arial" w:cs="Arial"/>
              <w:szCs w:val="24"/>
            </w:rPr>
            <w:fldChar w:fldCharType="begin"/>
          </w:r>
          <w:r w:rsidRPr="000D0A07">
            <w:rPr>
              <w:rFonts w:eastAsia="Arial" w:cs="Arial"/>
              <w:szCs w:val="24"/>
            </w:rPr>
            <w:instrText xml:space="preserve"> TOC \o "1-3" \h \z \u </w:instrText>
          </w:r>
          <w:r w:rsidRPr="000D0A07">
            <w:rPr>
              <w:rFonts w:eastAsia="Arial" w:cs="Arial"/>
              <w:szCs w:val="24"/>
            </w:rPr>
            <w:fldChar w:fldCharType="separate"/>
          </w:r>
        </w:p>
        <w:p w14:paraId="171772FE" w14:textId="303FA4D3" w:rsidR="000808D4" w:rsidRDefault="007F20D8">
          <w:pPr>
            <w:pStyle w:val="TOC1"/>
            <w:rPr>
              <w:rFonts w:asciiTheme="minorHAnsi" w:eastAsiaTheme="minorEastAsia" w:hAnsiTheme="minorHAnsi"/>
              <w:noProof/>
              <w:kern w:val="2"/>
              <w:sz w:val="22"/>
              <w14:ligatures w14:val="standardContextual"/>
            </w:rPr>
          </w:pPr>
          <w:hyperlink w:anchor="_Toc156987182" w:history="1">
            <w:r w:rsidR="000808D4" w:rsidRPr="00AC5749">
              <w:rPr>
                <w:rStyle w:val="Hyperlink"/>
                <w:rFonts w:eastAsia="Arial" w:cs="Arial"/>
                <w:b/>
                <w:bCs/>
                <w:noProof/>
              </w:rPr>
              <w:t>Introduction</w:t>
            </w:r>
            <w:r w:rsidR="000808D4">
              <w:rPr>
                <w:noProof/>
                <w:webHidden/>
              </w:rPr>
              <w:tab/>
            </w:r>
            <w:r w:rsidR="000808D4">
              <w:rPr>
                <w:noProof/>
                <w:webHidden/>
              </w:rPr>
              <w:fldChar w:fldCharType="begin"/>
            </w:r>
            <w:r w:rsidR="000808D4">
              <w:rPr>
                <w:noProof/>
                <w:webHidden/>
              </w:rPr>
              <w:instrText xml:space="preserve"> PAGEREF _Toc156987182 \h </w:instrText>
            </w:r>
            <w:r w:rsidR="000808D4">
              <w:rPr>
                <w:noProof/>
                <w:webHidden/>
              </w:rPr>
            </w:r>
            <w:r w:rsidR="000808D4">
              <w:rPr>
                <w:noProof/>
                <w:webHidden/>
              </w:rPr>
              <w:fldChar w:fldCharType="separate"/>
            </w:r>
            <w:r w:rsidR="00BE73D6">
              <w:rPr>
                <w:noProof/>
                <w:webHidden/>
              </w:rPr>
              <w:t>17</w:t>
            </w:r>
            <w:r w:rsidR="000808D4">
              <w:rPr>
                <w:noProof/>
                <w:webHidden/>
              </w:rPr>
              <w:fldChar w:fldCharType="end"/>
            </w:r>
          </w:hyperlink>
        </w:p>
        <w:p w14:paraId="79A345A6" w14:textId="4DE6B229" w:rsidR="000808D4" w:rsidRDefault="007F20D8">
          <w:pPr>
            <w:pStyle w:val="TOC1"/>
            <w:rPr>
              <w:rFonts w:asciiTheme="minorHAnsi" w:eastAsiaTheme="minorEastAsia" w:hAnsiTheme="minorHAnsi"/>
              <w:noProof/>
              <w:kern w:val="2"/>
              <w:sz w:val="22"/>
              <w14:ligatures w14:val="standardContextual"/>
            </w:rPr>
          </w:pPr>
          <w:hyperlink w:anchor="_Toc156987183" w:history="1">
            <w:r w:rsidR="000808D4" w:rsidRPr="00AC5749">
              <w:rPr>
                <w:rStyle w:val="Hyperlink"/>
                <w:rFonts w:eastAsia="Arial" w:cs="Arial"/>
                <w:b/>
                <w:bCs/>
                <w:smallCaps/>
                <w:noProof/>
                <w:spacing w:val="5"/>
              </w:rPr>
              <w:t>Exclusion Process</w:t>
            </w:r>
            <w:r w:rsidR="000808D4">
              <w:rPr>
                <w:noProof/>
                <w:webHidden/>
              </w:rPr>
              <w:tab/>
            </w:r>
            <w:r w:rsidR="000808D4">
              <w:rPr>
                <w:noProof/>
                <w:webHidden/>
              </w:rPr>
              <w:fldChar w:fldCharType="begin"/>
            </w:r>
            <w:r w:rsidR="000808D4">
              <w:rPr>
                <w:noProof/>
                <w:webHidden/>
              </w:rPr>
              <w:instrText xml:space="preserve"> PAGEREF _Toc156987183 \h </w:instrText>
            </w:r>
            <w:r w:rsidR="000808D4">
              <w:rPr>
                <w:noProof/>
                <w:webHidden/>
              </w:rPr>
            </w:r>
            <w:r w:rsidR="000808D4">
              <w:rPr>
                <w:noProof/>
                <w:webHidden/>
              </w:rPr>
              <w:fldChar w:fldCharType="separate"/>
            </w:r>
            <w:r w:rsidR="00BE73D6">
              <w:rPr>
                <w:noProof/>
                <w:webHidden/>
              </w:rPr>
              <w:t>18</w:t>
            </w:r>
            <w:r w:rsidR="000808D4">
              <w:rPr>
                <w:noProof/>
                <w:webHidden/>
              </w:rPr>
              <w:fldChar w:fldCharType="end"/>
            </w:r>
          </w:hyperlink>
        </w:p>
        <w:p w14:paraId="07B3E72C" w14:textId="0DB655CE" w:rsidR="000808D4" w:rsidRDefault="007F20D8">
          <w:pPr>
            <w:pStyle w:val="TOC1"/>
            <w:rPr>
              <w:rFonts w:asciiTheme="minorHAnsi" w:eastAsiaTheme="minorEastAsia" w:hAnsiTheme="minorHAnsi"/>
              <w:noProof/>
              <w:kern w:val="2"/>
              <w:sz w:val="22"/>
              <w14:ligatures w14:val="standardContextual"/>
            </w:rPr>
          </w:pPr>
          <w:hyperlink w:anchor="_Toc156987184" w:history="1">
            <w:r w:rsidR="000808D4" w:rsidRPr="00AC5749">
              <w:rPr>
                <w:rStyle w:val="Hyperlink"/>
                <w:noProof/>
              </w:rPr>
              <w:t>Appendix B1: Screening Programs Initiation of Exclusion Form</w:t>
            </w:r>
            <w:r w:rsidR="000808D4">
              <w:rPr>
                <w:noProof/>
                <w:webHidden/>
              </w:rPr>
              <w:tab/>
            </w:r>
            <w:r w:rsidR="000808D4">
              <w:rPr>
                <w:noProof/>
                <w:webHidden/>
              </w:rPr>
              <w:fldChar w:fldCharType="begin"/>
            </w:r>
            <w:r w:rsidR="000808D4">
              <w:rPr>
                <w:noProof/>
                <w:webHidden/>
              </w:rPr>
              <w:instrText xml:space="preserve"> PAGEREF _Toc156987184 \h </w:instrText>
            </w:r>
            <w:r w:rsidR="000808D4">
              <w:rPr>
                <w:noProof/>
                <w:webHidden/>
              </w:rPr>
            </w:r>
            <w:r w:rsidR="000808D4">
              <w:rPr>
                <w:noProof/>
                <w:webHidden/>
              </w:rPr>
              <w:fldChar w:fldCharType="separate"/>
            </w:r>
            <w:r w:rsidR="00BE73D6">
              <w:rPr>
                <w:noProof/>
                <w:webHidden/>
              </w:rPr>
              <w:t>19</w:t>
            </w:r>
            <w:r w:rsidR="000808D4">
              <w:rPr>
                <w:noProof/>
                <w:webHidden/>
              </w:rPr>
              <w:fldChar w:fldCharType="end"/>
            </w:r>
          </w:hyperlink>
        </w:p>
        <w:p w14:paraId="1BB82BD3" w14:textId="40BB909E" w:rsidR="000808D4" w:rsidRDefault="007F20D8">
          <w:pPr>
            <w:pStyle w:val="TOC1"/>
            <w:rPr>
              <w:rFonts w:asciiTheme="minorHAnsi" w:eastAsiaTheme="minorEastAsia" w:hAnsiTheme="minorHAnsi"/>
              <w:noProof/>
              <w:kern w:val="2"/>
              <w:sz w:val="22"/>
              <w14:ligatures w14:val="standardContextual"/>
            </w:rPr>
          </w:pPr>
          <w:hyperlink w:anchor="_Toc156987185" w:history="1">
            <w:r w:rsidR="000808D4" w:rsidRPr="00AC5749">
              <w:rPr>
                <w:rStyle w:val="Hyperlink"/>
                <w:noProof/>
              </w:rPr>
              <w:t>Appendix B2: ABCSP Exclusion Process Map</w:t>
            </w:r>
            <w:r w:rsidR="000808D4">
              <w:rPr>
                <w:noProof/>
                <w:webHidden/>
              </w:rPr>
              <w:tab/>
            </w:r>
            <w:r w:rsidR="000808D4">
              <w:rPr>
                <w:noProof/>
                <w:webHidden/>
              </w:rPr>
              <w:fldChar w:fldCharType="begin"/>
            </w:r>
            <w:r w:rsidR="000808D4">
              <w:rPr>
                <w:noProof/>
                <w:webHidden/>
              </w:rPr>
              <w:instrText xml:space="preserve"> PAGEREF _Toc156987185 \h </w:instrText>
            </w:r>
            <w:r w:rsidR="000808D4">
              <w:rPr>
                <w:noProof/>
                <w:webHidden/>
              </w:rPr>
            </w:r>
            <w:r w:rsidR="000808D4">
              <w:rPr>
                <w:noProof/>
                <w:webHidden/>
              </w:rPr>
              <w:fldChar w:fldCharType="separate"/>
            </w:r>
            <w:r w:rsidR="00BE73D6">
              <w:rPr>
                <w:noProof/>
                <w:webHidden/>
              </w:rPr>
              <w:t>21</w:t>
            </w:r>
            <w:r w:rsidR="000808D4">
              <w:rPr>
                <w:noProof/>
                <w:webHidden/>
              </w:rPr>
              <w:fldChar w:fldCharType="end"/>
            </w:r>
          </w:hyperlink>
        </w:p>
        <w:p w14:paraId="1FAD9A7A" w14:textId="0375F0E8" w:rsidR="000D0A07" w:rsidRPr="000D0A07" w:rsidRDefault="000D0A07" w:rsidP="000D0A07">
          <w:pPr>
            <w:spacing w:after="200" w:line="276" w:lineRule="auto"/>
            <w:rPr>
              <w:rFonts w:eastAsia="Century Schoolbook" w:cs="Arial"/>
              <w:color w:val="414751"/>
              <w:szCs w:val="24"/>
              <w:lang w:eastAsia="ja-JP"/>
            </w:rPr>
          </w:pPr>
          <w:r w:rsidRPr="000D0A07">
            <w:rPr>
              <w:rFonts w:eastAsia="Century Schoolbook" w:cs="Arial"/>
              <w:b/>
              <w:bCs/>
              <w:noProof/>
              <w:color w:val="414751"/>
              <w:szCs w:val="24"/>
              <w:lang w:eastAsia="ja-JP"/>
            </w:rPr>
            <w:fldChar w:fldCharType="end"/>
          </w:r>
        </w:p>
      </w:sdtContent>
    </w:sdt>
    <w:p w14:paraId="620BFE94" w14:textId="0CCD9FC6" w:rsidR="000D0A07" w:rsidRDefault="000D0A07" w:rsidP="000D0A07">
      <w:pPr>
        <w:spacing w:after="200" w:line="270" w:lineRule="exact"/>
        <w:rPr>
          <w:rFonts w:eastAsia="Arial" w:cs="Arial"/>
          <w:color w:val="414751"/>
          <w:szCs w:val="24"/>
          <w:lang w:eastAsia="ja-JP"/>
        </w:rPr>
      </w:pPr>
    </w:p>
    <w:p w14:paraId="47772ED8" w14:textId="6C258D74" w:rsidR="000D0A07" w:rsidRDefault="000D0A07" w:rsidP="000D0A07">
      <w:pPr>
        <w:spacing w:after="200" w:line="270" w:lineRule="exact"/>
        <w:rPr>
          <w:rFonts w:eastAsia="Arial" w:cs="Arial"/>
          <w:color w:val="414751"/>
          <w:szCs w:val="24"/>
          <w:lang w:eastAsia="ja-JP"/>
        </w:rPr>
      </w:pPr>
    </w:p>
    <w:p w14:paraId="77B088FC" w14:textId="54DD25E2" w:rsidR="000D0A07" w:rsidRDefault="000D0A07" w:rsidP="000D0A07">
      <w:pPr>
        <w:spacing w:after="200" w:line="270" w:lineRule="exact"/>
        <w:rPr>
          <w:rFonts w:eastAsia="Arial" w:cs="Arial"/>
          <w:color w:val="414751"/>
          <w:szCs w:val="24"/>
          <w:lang w:eastAsia="ja-JP"/>
        </w:rPr>
      </w:pPr>
    </w:p>
    <w:p w14:paraId="430322F2" w14:textId="540DB229" w:rsidR="000D0A07" w:rsidRDefault="000D0A07" w:rsidP="000D0A07">
      <w:pPr>
        <w:spacing w:after="200" w:line="270" w:lineRule="exact"/>
        <w:rPr>
          <w:rFonts w:eastAsia="Arial" w:cs="Arial"/>
          <w:color w:val="414751"/>
          <w:szCs w:val="24"/>
          <w:lang w:eastAsia="ja-JP"/>
        </w:rPr>
      </w:pPr>
    </w:p>
    <w:p w14:paraId="2C78A2AA" w14:textId="3188D250" w:rsidR="000D0A07" w:rsidRDefault="000D0A07" w:rsidP="000D0A07">
      <w:pPr>
        <w:spacing w:after="200" w:line="270" w:lineRule="exact"/>
        <w:rPr>
          <w:rFonts w:eastAsia="Arial" w:cs="Arial"/>
          <w:color w:val="414751"/>
          <w:szCs w:val="24"/>
          <w:lang w:eastAsia="ja-JP"/>
        </w:rPr>
      </w:pPr>
    </w:p>
    <w:p w14:paraId="68F92206" w14:textId="1EEB7752" w:rsidR="000D0A07" w:rsidRDefault="000D0A07" w:rsidP="000D0A07">
      <w:pPr>
        <w:spacing w:after="200" w:line="270" w:lineRule="exact"/>
        <w:rPr>
          <w:rFonts w:eastAsia="Arial" w:cs="Arial"/>
          <w:color w:val="414751"/>
          <w:szCs w:val="24"/>
          <w:lang w:eastAsia="ja-JP"/>
        </w:rPr>
      </w:pPr>
    </w:p>
    <w:p w14:paraId="4A4D34F8" w14:textId="4A282D17" w:rsidR="000D0A07" w:rsidRDefault="000D0A07" w:rsidP="000D0A07">
      <w:pPr>
        <w:spacing w:after="200" w:line="270" w:lineRule="exact"/>
        <w:rPr>
          <w:rFonts w:eastAsia="Arial" w:cs="Arial"/>
          <w:color w:val="414751"/>
          <w:szCs w:val="24"/>
          <w:lang w:eastAsia="ja-JP"/>
        </w:rPr>
      </w:pPr>
    </w:p>
    <w:p w14:paraId="0256B71B" w14:textId="0DB6B049" w:rsidR="000D0A07" w:rsidRDefault="000D0A07" w:rsidP="000D0A07">
      <w:pPr>
        <w:spacing w:after="200" w:line="270" w:lineRule="exact"/>
        <w:rPr>
          <w:rFonts w:eastAsia="Arial" w:cs="Arial"/>
          <w:color w:val="414751"/>
          <w:szCs w:val="24"/>
          <w:lang w:eastAsia="ja-JP"/>
        </w:rPr>
      </w:pPr>
    </w:p>
    <w:p w14:paraId="3495A262" w14:textId="6F64FD3E" w:rsidR="000D0A07" w:rsidRDefault="000D0A07" w:rsidP="000D0A07">
      <w:pPr>
        <w:spacing w:after="200" w:line="270" w:lineRule="exact"/>
        <w:rPr>
          <w:rFonts w:eastAsia="Arial" w:cs="Arial"/>
          <w:color w:val="414751"/>
          <w:szCs w:val="24"/>
          <w:lang w:eastAsia="ja-JP"/>
        </w:rPr>
      </w:pPr>
    </w:p>
    <w:p w14:paraId="105413CF" w14:textId="55959829" w:rsidR="000D0A07" w:rsidRDefault="000D0A07" w:rsidP="000D0A07">
      <w:pPr>
        <w:spacing w:after="200" w:line="270" w:lineRule="exact"/>
        <w:rPr>
          <w:rFonts w:eastAsia="Arial" w:cs="Arial"/>
          <w:color w:val="414751"/>
          <w:szCs w:val="24"/>
          <w:lang w:eastAsia="ja-JP"/>
        </w:rPr>
      </w:pPr>
    </w:p>
    <w:p w14:paraId="66FB4438" w14:textId="439AB870" w:rsidR="000D0A07" w:rsidRDefault="000D0A07" w:rsidP="000D0A07">
      <w:pPr>
        <w:spacing w:after="200" w:line="270" w:lineRule="exact"/>
        <w:rPr>
          <w:rFonts w:eastAsia="Arial" w:cs="Arial"/>
          <w:color w:val="414751"/>
          <w:szCs w:val="24"/>
          <w:lang w:eastAsia="ja-JP"/>
        </w:rPr>
      </w:pPr>
    </w:p>
    <w:p w14:paraId="21A26A32" w14:textId="7658C5DE" w:rsidR="000D0A07" w:rsidRDefault="000D0A07" w:rsidP="000D0A07">
      <w:pPr>
        <w:spacing w:after="200" w:line="270" w:lineRule="exact"/>
        <w:rPr>
          <w:rFonts w:eastAsia="Arial" w:cs="Arial"/>
          <w:color w:val="414751"/>
          <w:szCs w:val="24"/>
          <w:lang w:eastAsia="ja-JP"/>
        </w:rPr>
      </w:pPr>
    </w:p>
    <w:p w14:paraId="46ABD0C1" w14:textId="45B9CAAB" w:rsidR="000D0A07" w:rsidRDefault="000D0A07" w:rsidP="000D0A07">
      <w:pPr>
        <w:spacing w:after="200" w:line="270" w:lineRule="exact"/>
        <w:rPr>
          <w:rFonts w:eastAsia="Arial" w:cs="Arial"/>
          <w:color w:val="414751"/>
          <w:szCs w:val="24"/>
          <w:lang w:eastAsia="ja-JP"/>
        </w:rPr>
      </w:pPr>
    </w:p>
    <w:p w14:paraId="03A0DDEA" w14:textId="2EF51411" w:rsidR="000D0A07" w:rsidRDefault="000D0A07" w:rsidP="000D0A07">
      <w:pPr>
        <w:spacing w:after="200" w:line="270" w:lineRule="exact"/>
        <w:rPr>
          <w:rFonts w:eastAsia="Arial" w:cs="Arial"/>
          <w:color w:val="414751"/>
          <w:szCs w:val="24"/>
          <w:lang w:eastAsia="ja-JP"/>
        </w:rPr>
      </w:pPr>
    </w:p>
    <w:p w14:paraId="0B0FA752" w14:textId="77449268" w:rsidR="000D0A07" w:rsidRDefault="000D0A07" w:rsidP="000D0A07">
      <w:pPr>
        <w:spacing w:after="200" w:line="270" w:lineRule="exact"/>
        <w:rPr>
          <w:rFonts w:eastAsia="Arial" w:cs="Arial"/>
          <w:color w:val="414751"/>
          <w:szCs w:val="24"/>
          <w:lang w:eastAsia="ja-JP"/>
        </w:rPr>
      </w:pPr>
    </w:p>
    <w:p w14:paraId="1CB18D41" w14:textId="32C0F177" w:rsidR="000D0A07" w:rsidRDefault="000D0A07" w:rsidP="000D0A07">
      <w:pPr>
        <w:spacing w:after="200" w:line="270" w:lineRule="exact"/>
        <w:rPr>
          <w:rFonts w:eastAsia="Arial" w:cs="Arial"/>
          <w:color w:val="414751"/>
          <w:szCs w:val="24"/>
          <w:lang w:eastAsia="ja-JP"/>
        </w:rPr>
      </w:pPr>
    </w:p>
    <w:p w14:paraId="2EFC2D3C" w14:textId="77777777" w:rsidR="00F15F4C" w:rsidRDefault="00F15F4C" w:rsidP="000D0A07">
      <w:pPr>
        <w:spacing w:after="200" w:line="270" w:lineRule="exact"/>
        <w:rPr>
          <w:rFonts w:eastAsia="Arial" w:cs="Arial"/>
          <w:color w:val="414751"/>
          <w:szCs w:val="24"/>
          <w:lang w:eastAsia="ja-JP"/>
        </w:rPr>
      </w:pPr>
    </w:p>
    <w:p w14:paraId="01325FD1" w14:textId="77777777" w:rsidR="000D0A07" w:rsidRPr="000D0A07" w:rsidRDefault="000D0A07" w:rsidP="00F15F4C">
      <w:pPr>
        <w:widowControl w:val="0"/>
        <w:spacing w:before="53" w:after="0" w:line="240" w:lineRule="auto"/>
        <w:ind w:left="3261"/>
        <w:outlineLvl w:val="0"/>
        <w:rPr>
          <w:rFonts w:eastAsia="Arial" w:cs="Arial"/>
          <w:b/>
          <w:bCs/>
          <w:szCs w:val="24"/>
        </w:rPr>
      </w:pPr>
      <w:bookmarkStart w:id="27" w:name="_Toc86320181"/>
      <w:bookmarkStart w:id="28" w:name="_Toc156987182"/>
      <w:r w:rsidRPr="000D0A07">
        <w:rPr>
          <w:rFonts w:eastAsia="Arial" w:cs="Arial"/>
          <w:b/>
          <w:bCs/>
          <w:szCs w:val="24"/>
        </w:rPr>
        <w:t>Introduction</w:t>
      </w:r>
      <w:bookmarkEnd w:id="27"/>
      <w:bookmarkEnd w:id="28"/>
    </w:p>
    <w:p w14:paraId="0492858F" w14:textId="77777777" w:rsidR="000D0A07" w:rsidRPr="000D0A07" w:rsidRDefault="000D0A07" w:rsidP="000D0A07">
      <w:pPr>
        <w:spacing w:after="200" w:line="276" w:lineRule="auto"/>
        <w:rPr>
          <w:rFonts w:eastAsia="Century Schoolbook" w:cs="Arial"/>
          <w:color w:val="414751"/>
          <w:szCs w:val="24"/>
          <w:lang w:eastAsia="ja-JP"/>
        </w:rPr>
      </w:pPr>
    </w:p>
    <w:p w14:paraId="041A6E02" w14:textId="77777777" w:rsidR="000D0A07" w:rsidRPr="000D0A07" w:rsidRDefault="000D0A07" w:rsidP="000D0A07">
      <w:pPr>
        <w:widowControl w:val="0"/>
        <w:spacing w:after="0" w:line="276" w:lineRule="auto"/>
        <w:rPr>
          <w:rFonts w:eastAsia="Calibri" w:cs="Arial"/>
          <w:szCs w:val="24"/>
        </w:rPr>
      </w:pPr>
      <w:r w:rsidRPr="000D0A07">
        <w:rPr>
          <w:rFonts w:eastAsia="Calibri" w:cs="Arial"/>
          <w:szCs w:val="24"/>
        </w:rPr>
        <w:t>The Alberta Breast Cancer Screening Program (ABCSP) is a collaborative program coordinated by Alberta Health Services (AHS) Screening Programs involving mammography providers, primary healthcare providers, and other key stakeholders. The primary goal of the ABCSP is to reduce the mortality rate of women in Alberta from breast cancer through a population-based early detection program.</w:t>
      </w:r>
    </w:p>
    <w:p w14:paraId="04FB0467" w14:textId="77777777" w:rsidR="000D0A07" w:rsidRPr="000D0A07" w:rsidRDefault="000D0A07" w:rsidP="000D0A07">
      <w:pPr>
        <w:widowControl w:val="0"/>
        <w:spacing w:after="0" w:line="276" w:lineRule="auto"/>
        <w:rPr>
          <w:rFonts w:eastAsia="Calibri" w:cs="Arial"/>
          <w:szCs w:val="24"/>
        </w:rPr>
      </w:pPr>
    </w:p>
    <w:p w14:paraId="2CE48411" w14:textId="77777777" w:rsidR="000D0A07" w:rsidRPr="000D0A07" w:rsidRDefault="000D0A07" w:rsidP="000D0A07">
      <w:pPr>
        <w:spacing w:after="0" w:line="240" w:lineRule="auto"/>
        <w:rPr>
          <w:rFonts w:eastAsia="Times New Roman" w:cs="Arial"/>
          <w:szCs w:val="24"/>
          <w:lang w:val="en-CA"/>
        </w:rPr>
      </w:pPr>
      <w:r w:rsidRPr="000D0A07">
        <w:rPr>
          <w:rFonts w:eastAsia="Times New Roman" w:cs="Arial"/>
          <w:szCs w:val="24"/>
          <w:lang w:val="en-CA"/>
        </w:rPr>
        <w:t xml:space="preserve">The mammography related data is used for the following purposes: </w:t>
      </w:r>
    </w:p>
    <w:p w14:paraId="55AB3B5D" w14:textId="77777777" w:rsidR="000D0A07" w:rsidRPr="000D0A07" w:rsidRDefault="000D0A07" w:rsidP="000D0A07">
      <w:pPr>
        <w:numPr>
          <w:ilvl w:val="0"/>
          <w:numId w:val="23"/>
        </w:numPr>
        <w:spacing w:after="0" w:line="240" w:lineRule="auto"/>
        <w:rPr>
          <w:rFonts w:eastAsia="Times New Roman" w:cs="Arial"/>
          <w:szCs w:val="24"/>
          <w:lang w:val="en-CA"/>
        </w:rPr>
      </w:pPr>
      <w:r w:rsidRPr="000D0A07">
        <w:rPr>
          <w:rFonts w:eastAsia="Times New Roman" w:cs="Arial"/>
          <w:szCs w:val="24"/>
          <w:lang w:val="en-CA"/>
        </w:rPr>
        <w:t xml:space="preserve">Send patient/client correspondence about when they are due for another screen or if they have not followed-up. The ABCSP has overview of if patient/client moves or utilizes another clinic, hence, the ABCSP can more accurately send appropriate correspondence. </w:t>
      </w:r>
    </w:p>
    <w:p w14:paraId="25114404" w14:textId="685D2423" w:rsidR="000D0A07" w:rsidRPr="000D0A07" w:rsidRDefault="000D0A07" w:rsidP="000D0A07">
      <w:pPr>
        <w:numPr>
          <w:ilvl w:val="0"/>
          <w:numId w:val="23"/>
        </w:numPr>
        <w:spacing w:after="0" w:line="240" w:lineRule="auto"/>
        <w:rPr>
          <w:rFonts w:eastAsia="Times New Roman" w:cs="Arial"/>
          <w:szCs w:val="24"/>
          <w:lang w:val="en-CA"/>
        </w:rPr>
      </w:pPr>
      <w:r w:rsidRPr="000D0A07">
        <w:rPr>
          <w:rFonts w:eastAsia="Times New Roman" w:cs="Arial"/>
          <w:szCs w:val="24"/>
          <w:lang w:val="en-CA"/>
        </w:rPr>
        <w:t xml:space="preserve">Send healthcare providers information about whether their panel of clients are </w:t>
      </w:r>
      <w:r w:rsidR="003458EE" w:rsidRPr="000D0A07">
        <w:rPr>
          <w:rFonts w:eastAsia="Times New Roman" w:cs="Arial"/>
          <w:szCs w:val="24"/>
          <w:lang w:val="en-CA"/>
        </w:rPr>
        <w:t>up to date</w:t>
      </w:r>
      <w:r w:rsidRPr="000D0A07">
        <w:rPr>
          <w:rFonts w:eastAsia="Times New Roman" w:cs="Arial"/>
          <w:szCs w:val="24"/>
          <w:lang w:val="en-CA"/>
        </w:rPr>
        <w:t xml:space="preserve"> with screening or not. </w:t>
      </w:r>
    </w:p>
    <w:p w14:paraId="226B1024" w14:textId="77777777" w:rsidR="000D0A07" w:rsidRPr="000D0A07" w:rsidRDefault="000D0A07" w:rsidP="000D0A07">
      <w:pPr>
        <w:numPr>
          <w:ilvl w:val="0"/>
          <w:numId w:val="23"/>
        </w:numPr>
        <w:spacing w:after="0" w:line="240" w:lineRule="auto"/>
        <w:rPr>
          <w:rFonts w:eastAsia="Times New Roman" w:cs="Arial"/>
          <w:szCs w:val="24"/>
          <w:lang w:val="en-CA"/>
        </w:rPr>
      </w:pPr>
      <w:r w:rsidRPr="000D0A07">
        <w:rPr>
          <w:rFonts w:eastAsia="Times New Roman" w:cs="Arial"/>
          <w:szCs w:val="24"/>
          <w:lang w:val="en-CA"/>
        </w:rPr>
        <w:t xml:space="preserve">Inform the </w:t>
      </w:r>
      <w:hyperlink r:id="rId32" w:history="1">
        <w:r w:rsidRPr="000D0A07">
          <w:rPr>
            <w:rFonts w:eastAsia="Times New Roman" w:cs="Arial"/>
            <w:color w:val="D2611C"/>
            <w:szCs w:val="24"/>
            <w:u w:val="single"/>
            <w:lang w:val="en-CA"/>
          </w:rPr>
          <w:t>Cancer Screening Status Report</w:t>
        </w:r>
      </w:hyperlink>
      <w:r w:rsidRPr="000D0A07">
        <w:rPr>
          <w:rFonts w:eastAsia="Times New Roman" w:cs="Arial"/>
          <w:szCs w:val="24"/>
          <w:lang w:val="en-CA"/>
        </w:rPr>
        <w:t xml:space="preserve"> on Netcare about whether the patient/client is up-to-date with screening or not. </w:t>
      </w:r>
    </w:p>
    <w:p w14:paraId="005701E2" w14:textId="77777777" w:rsidR="000D0A07" w:rsidRPr="000D0A07" w:rsidRDefault="000D0A07" w:rsidP="000D0A07">
      <w:pPr>
        <w:numPr>
          <w:ilvl w:val="0"/>
          <w:numId w:val="23"/>
        </w:numPr>
        <w:spacing w:after="0" w:line="240" w:lineRule="auto"/>
        <w:rPr>
          <w:rFonts w:eastAsia="Times New Roman" w:cs="Arial"/>
          <w:szCs w:val="24"/>
          <w:lang w:val="en-CA"/>
        </w:rPr>
      </w:pPr>
      <w:r w:rsidRPr="000D0A07">
        <w:rPr>
          <w:rFonts w:eastAsia="Times New Roman" w:cs="Arial"/>
          <w:szCs w:val="24"/>
          <w:lang w:val="en-CA"/>
        </w:rPr>
        <w:t xml:space="preserve">Provide mammographers in Alberta with annual quality indicator performance reports in comparison to their provincial peers. </w:t>
      </w:r>
    </w:p>
    <w:p w14:paraId="24EFF58C" w14:textId="77777777" w:rsidR="000D0A07" w:rsidRPr="000D0A07" w:rsidRDefault="000D0A07" w:rsidP="000D0A07">
      <w:pPr>
        <w:numPr>
          <w:ilvl w:val="0"/>
          <w:numId w:val="23"/>
        </w:numPr>
        <w:spacing w:after="0" w:line="240" w:lineRule="auto"/>
        <w:rPr>
          <w:rFonts w:eastAsia="Times New Roman" w:cs="Arial"/>
          <w:szCs w:val="24"/>
          <w:lang w:val="en-CA"/>
        </w:rPr>
      </w:pPr>
      <w:r w:rsidRPr="000D0A07">
        <w:rPr>
          <w:rFonts w:eastAsia="Times New Roman" w:cs="Arial"/>
          <w:szCs w:val="24"/>
          <w:lang w:val="en-CA"/>
        </w:rPr>
        <w:t xml:space="preserve">Report Alberta breast screening performance to the national network, </w:t>
      </w:r>
      <w:hyperlink r:id="rId33" w:history="1">
        <w:r w:rsidRPr="000D0A07">
          <w:rPr>
            <w:rFonts w:eastAsia="Times New Roman" w:cs="Arial"/>
            <w:color w:val="D2611C"/>
            <w:szCs w:val="24"/>
            <w:u w:val="single"/>
            <w:lang w:val="en-CA"/>
          </w:rPr>
          <w:t>Canadian Partnership Against Cancer.</w:t>
        </w:r>
      </w:hyperlink>
      <w:r w:rsidRPr="000D0A07">
        <w:rPr>
          <w:rFonts w:eastAsia="Times New Roman" w:cs="Arial"/>
          <w:szCs w:val="24"/>
          <w:lang w:val="en-CA"/>
        </w:rPr>
        <w:t xml:space="preserve"> </w:t>
      </w:r>
    </w:p>
    <w:p w14:paraId="24ABC96A" w14:textId="77777777" w:rsidR="000D0A07" w:rsidRPr="000D0A07" w:rsidRDefault="000D0A07" w:rsidP="000D0A07">
      <w:pPr>
        <w:widowControl w:val="0"/>
        <w:spacing w:after="0" w:line="276" w:lineRule="auto"/>
        <w:rPr>
          <w:rFonts w:eastAsia="Calibri" w:cs="Arial"/>
          <w:szCs w:val="24"/>
        </w:rPr>
      </w:pPr>
    </w:p>
    <w:p w14:paraId="6D5AA94B" w14:textId="77777777" w:rsidR="000D0A07" w:rsidRPr="000D0A07" w:rsidRDefault="000D0A07" w:rsidP="000D0A07">
      <w:pPr>
        <w:widowControl w:val="0"/>
        <w:spacing w:after="0" w:line="276" w:lineRule="auto"/>
        <w:rPr>
          <w:rFonts w:eastAsia="Calibri" w:cs="Arial"/>
          <w:szCs w:val="24"/>
        </w:rPr>
      </w:pPr>
    </w:p>
    <w:p w14:paraId="4A1D8E84" w14:textId="77777777" w:rsidR="000D0A07" w:rsidRPr="000D0A07" w:rsidRDefault="000D0A07" w:rsidP="000D0A07">
      <w:pPr>
        <w:widowControl w:val="0"/>
        <w:spacing w:after="0" w:line="276" w:lineRule="auto"/>
        <w:rPr>
          <w:rFonts w:eastAsia="Calibri" w:cs="Arial"/>
          <w:szCs w:val="24"/>
        </w:rPr>
      </w:pPr>
      <w:r w:rsidRPr="000D0A07">
        <w:rPr>
          <w:rFonts w:eastAsia="Calibri" w:cs="Arial"/>
          <w:szCs w:val="24"/>
        </w:rPr>
        <w:t>The target population includes all women in Alberta within the screening age range (40+). The program offers the following participation options:</w:t>
      </w:r>
    </w:p>
    <w:p w14:paraId="45ADD91F" w14:textId="77777777" w:rsidR="000D0A07" w:rsidRPr="000D0A07" w:rsidRDefault="000D0A07" w:rsidP="000D0A07">
      <w:pPr>
        <w:widowControl w:val="0"/>
        <w:spacing w:after="0" w:line="276" w:lineRule="auto"/>
        <w:rPr>
          <w:rFonts w:eastAsia="Calibri" w:cs="Arial"/>
          <w:szCs w:val="24"/>
        </w:rPr>
      </w:pPr>
    </w:p>
    <w:p w14:paraId="396F53CD" w14:textId="77777777" w:rsidR="000D0A07" w:rsidRPr="000D0A07" w:rsidRDefault="000D0A07" w:rsidP="000D0A07">
      <w:pPr>
        <w:widowControl w:val="0"/>
        <w:numPr>
          <w:ilvl w:val="0"/>
          <w:numId w:val="22"/>
        </w:numPr>
        <w:spacing w:after="0" w:line="276" w:lineRule="auto"/>
        <w:ind w:left="1180" w:right="360"/>
        <w:rPr>
          <w:rFonts w:eastAsia="Perpetua" w:cs="Arial"/>
          <w:color w:val="000000"/>
          <w:szCs w:val="24"/>
          <w:lang w:val="en-CA" w:bidi="he-IL"/>
        </w:rPr>
      </w:pPr>
      <w:r w:rsidRPr="000D0A07">
        <w:rPr>
          <w:rFonts w:eastAsia="Perpetua" w:cs="Arial"/>
          <w:b/>
          <w:color w:val="000000"/>
          <w:szCs w:val="24"/>
          <w:lang w:eastAsia="ja-JP" w:bidi="he-IL"/>
        </w:rPr>
        <w:t>Full Participation:</w:t>
      </w:r>
      <w:r w:rsidRPr="000D0A07">
        <w:rPr>
          <w:rFonts w:eastAsia="Perpetua" w:cs="Arial"/>
          <w:color w:val="000000"/>
          <w:szCs w:val="24"/>
          <w:lang w:eastAsia="ja-JP" w:bidi="he-IL"/>
        </w:rPr>
        <w:t xml:space="preserve"> </w:t>
      </w:r>
      <w:r w:rsidRPr="000D0A07">
        <w:rPr>
          <w:rFonts w:eastAsia="Times New Roman" w:cs="Arial"/>
          <w:szCs w:val="24"/>
        </w:rPr>
        <w:t>Screening mammogram result information is received into PCS, the client will receive letters of invitation, results of their recent mammogram from the radiology clinic, and reminder letters from the program. The client and their healthcare provider will also receive reminders when they are overdue for follow-up tests.</w:t>
      </w:r>
    </w:p>
    <w:p w14:paraId="588CAC43" w14:textId="77777777" w:rsidR="00346D56" w:rsidRPr="00346D56" w:rsidRDefault="000D0A07" w:rsidP="00346D56">
      <w:pPr>
        <w:widowControl w:val="0"/>
        <w:numPr>
          <w:ilvl w:val="0"/>
          <w:numId w:val="22"/>
        </w:numPr>
        <w:spacing w:after="0" w:line="276" w:lineRule="auto"/>
        <w:ind w:left="1180" w:right="360"/>
        <w:rPr>
          <w:rFonts w:eastAsia="Perpetua" w:cs="Arial"/>
          <w:color w:val="000000"/>
          <w:szCs w:val="24"/>
          <w:lang w:val="en-CA" w:bidi="he-IL"/>
        </w:rPr>
      </w:pPr>
      <w:r w:rsidRPr="000D0A07">
        <w:rPr>
          <w:rFonts w:eastAsia="Perpetua" w:cs="Arial"/>
          <w:b/>
          <w:color w:val="000000"/>
          <w:szCs w:val="24"/>
          <w:lang w:val="en-CA" w:bidi="he-IL"/>
        </w:rPr>
        <w:t>No Letter Option:</w:t>
      </w:r>
      <w:r w:rsidRPr="000D0A07">
        <w:rPr>
          <w:rFonts w:eastAsia="Perpetua" w:cs="Arial"/>
          <w:color w:val="000000"/>
          <w:szCs w:val="24"/>
          <w:lang w:val="en-CA" w:bidi="he-IL"/>
        </w:rPr>
        <w:t xml:space="preserve"> </w:t>
      </w:r>
      <w:r w:rsidRPr="000D0A07">
        <w:rPr>
          <w:rFonts w:eastAsia="Times New Roman" w:cs="Arial"/>
          <w:szCs w:val="24"/>
        </w:rPr>
        <w:t>Screening mammogram result information is received into PCS, the client will not receive any correspondence from the ABCSP, but the client’s healthcare provider will continue to receive reminders when clients are overdue for a follow-up tests.</w:t>
      </w:r>
      <w:bookmarkStart w:id="29" w:name="_Toc86320182"/>
    </w:p>
    <w:p w14:paraId="480B9046" w14:textId="36BBAA9A" w:rsidR="00346D56" w:rsidRPr="00346D56" w:rsidRDefault="00346D56" w:rsidP="00346D56">
      <w:pPr>
        <w:widowControl w:val="0"/>
        <w:numPr>
          <w:ilvl w:val="0"/>
          <w:numId w:val="22"/>
        </w:numPr>
        <w:spacing w:after="0" w:line="276" w:lineRule="auto"/>
        <w:ind w:left="1180" w:right="360"/>
        <w:rPr>
          <w:rFonts w:eastAsia="Perpetua" w:cs="Arial"/>
          <w:color w:val="000000"/>
          <w:szCs w:val="24"/>
          <w:lang w:val="en-CA" w:bidi="he-IL"/>
        </w:rPr>
      </w:pPr>
      <w:r w:rsidRPr="00346D56">
        <w:rPr>
          <w:rFonts w:eastAsia="Perpetua" w:cs="Arial"/>
          <w:b/>
          <w:color w:val="000000"/>
          <w:szCs w:val="24"/>
          <w:lang w:eastAsia="ja-JP" w:bidi="he-IL"/>
        </w:rPr>
        <w:t>Exclusion:</w:t>
      </w:r>
      <w:r w:rsidRPr="00346D56">
        <w:rPr>
          <w:rFonts w:eastAsia="Perpetua" w:cs="Arial"/>
          <w:color w:val="000000"/>
          <w:szCs w:val="24"/>
          <w:lang w:eastAsia="ja-JP" w:bidi="he-IL"/>
        </w:rPr>
        <w:t xml:space="preserve"> </w:t>
      </w:r>
      <w:r w:rsidRPr="00346D56">
        <w:rPr>
          <w:szCs w:val="24"/>
        </w:rPr>
        <w:t xml:space="preserve">Screening mammogram information is used at an aggregated level and neither the </w:t>
      </w:r>
      <w:r w:rsidRPr="00346D56">
        <w:rPr>
          <w:rFonts w:cs="Arial"/>
          <w:szCs w:val="24"/>
        </w:rPr>
        <w:t>client</w:t>
      </w:r>
      <w:r w:rsidRPr="00346D56">
        <w:rPr>
          <w:szCs w:val="24"/>
        </w:rPr>
        <w:t xml:space="preserve"> nor their healthcare provider will receive any correspondence from the program.</w:t>
      </w:r>
    </w:p>
    <w:p w14:paraId="3C82AE5F" w14:textId="77777777" w:rsidR="000D0A07" w:rsidRPr="000D0A07" w:rsidRDefault="000D0A07" w:rsidP="000D0A07">
      <w:pPr>
        <w:spacing w:before="360" w:after="40" w:line="276" w:lineRule="auto"/>
        <w:jc w:val="center"/>
        <w:outlineLvl w:val="0"/>
        <w:rPr>
          <w:rFonts w:eastAsia="Arial" w:cs="Arial"/>
          <w:b/>
          <w:bCs/>
          <w:smallCaps/>
          <w:spacing w:val="5"/>
          <w:szCs w:val="24"/>
        </w:rPr>
      </w:pPr>
      <w:bookmarkStart w:id="30" w:name="_Toc156987183"/>
      <w:r w:rsidRPr="000D0A07">
        <w:rPr>
          <w:rFonts w:eastAsia="Arial" w:cs="Arial"/>
          <w:b/>
          <w:bCs/>
          <w:smallCaps/>
          <w:spacing w:val="5"/>
          <w:szCs w:val="24"/>
        </w:rPr>
        <w:lastRenderedPageBreak/>
        <w:t>Exclusion Process</w:t>
      </w:r>
      <w:bookmarkEnd w:id="29"/>
      <w:bookmarkEnd w:id="30"/>
    </w:p>
    <w:p w14:paraId="7C683D36" w14:textId="77777777" w:rsidR="000D0A07" w:rsidRPr="000D0A07" w:rsidRDefault="000D0A07" w:rsidP="000D0A07">
      <w:pPr>
        <w:spacing w:after="200" w:line="276" w:lineRule="auto"/>
        <w:rPr>
          <w:rFonts w:eastAsia="Century Schoolbook" w:cs="Arial"/>
          <w:color w:val="414751"/>
          <w:szCs w:val="24"/>
        </w:rPr>
      </w:pPr>
    </w:p>
    <w:p w14:paraId="4601447E" w14:textId="41DAD1C4" w:rsidR="000D0A07" w:rsidRPr="000D0A07" w:rsidRDefault="0018302F" w:rsidP="000D0A07">
      <w:pPr>
        <w:widowControl w:val="0"/>
        <w:numPr>
          <w:ilvl w:val="0"/>
          <w:numId w:val="20"/>
        </w:numPr>
        <w:tabs>
          <w:tab w:val="left" w:pos="355"/>
        </w:tabs>
        <w:spacing w:after="0" w:line="276" w:lineRule="auto"/>
        <w:ind w:left="284" w:right="232"/>
        <w:jc w:val="both"/>
        <w:rPr>
          <w:rFonts w:eastAsia="Arial" w:cs="Arial"/>
          <w:spacing w:val="-3"/>
          <w:szCs w:val="24"/>
        </w:rPr>
      </w:pPr>
      <w:r>
        <w:rPr>
          <w:rFonts w:eastAsia="Arial" w:cs="Arial"/>
          <w:spacing w:val="-3"/>
          <w:szCs w:val="24"/>
        </w:rPr>
        <w:t>Clients</w:t>
      </w:r>
      <w:r w:rsidR="000D0A07" w:rsidRPr="000D0A07">
        <w:rPr>
          <w:rFonts w:eastAsia="Arial" w:cs="Arial"/>
          <w:spacing w:val="-3"/>
          <w:szCs w:val="24"/>
        </w:rPr>
        <w:t xml:space="preserve"> should be encouraged by the mammography facility staff to contact the ABCSP directly if they request exclusion to ensure that they receive information about the benefits of participating in the program. In addition, participation in other programs, such as colorectal or cervical cancer screening can also be addressed at once. Let her know that you will hold off sending the data, but that formal exclusion is completed at the ABCSP.  Have the patient provide her contact information (see Appendix B1) and inform her the ABCSP will contact her to discuss her concerns.</w:t>
      </w:r>
    </w:p>
    <w:p w14:paraId="39AD63A0" w14:textId="77777777" w:rsidR="000D0A07" w:rsidRPr="000D0A07" w:rsidRDefault="000D0A07" w:rsidP="000D0A07">
      <w:pPr>
        <w:widowControl w:val="0"/>
        <w:tabs>
          <w:tab w:val="left" w:pos="355"/>
        </w:tabs>
        <w:spacing w:after="0" w:line="276" w:lineRule="auto"/>
        <w:ind w:left="284" w:right="232"/>
        <w:jc w:val="both"/>
        <w:rPr>
          <w:rFonts w:eastAsia="Arial" w:cs="Arial"/>
          <w:spacing w:val="-3"/>
          <w:szCs w:val="24"/>
        </w:rPr>
      </w:pPr>
    </w:p>
    <w:p w14:paraId="4BD3C066" w14:textId="77777777" w:rsidR="000D0A07" w:rsidRPr="000D0A07" w:rsidRDefault="000D0A07" w:rsidP="000D0A07">
      <w:pPr>
        <w:widowControl w:val="0"/>
        <w:numPr>
          <w:ilvl w:val="0"/>
          <w:numId w:val="20"/>
        </w:numPr>
        <w:tabs>
          <w:tab w:val="left" w:pos="355"/>
        </w:tabs>
        <w:spacing w:after="0" w:line="276" w:lineRule="auto"/>
        <w:ind w:left="284" w:right="232" w:hanging="284"/>
        <w:jc w:val="both"/>
        <w:rPr>
          <w:rFonts w:eastAsia="Arial" w:cs="Arial"/>
          <w:spacing w:val="-3"/>
          <w:szCs w:val="24"/>
        </w:rPr>
      </w:pPr>
      <w:r w:rsidRPr="000D0A07">
        <w:rPr>
          <w:rFonts w:eastAsia="Arial" w:cs="Arial"/>
          <w:spacing w:val="-3"/>
          <w:szCs w:val="24"/>
        </w:rPr>
        <w:t>When the AHS Screening Programs staff contacts patient, ABCSP staff will:</w:t>
      </w:r>
    </w:p>
    <w:p w14:paraId="1588E9A4" w14:textId="34D6E8C5" w:rsidR="000D0A07" w:rsidRPr="000D0A07" w:rsidRDefault="000D0A07" w:rsidP="000D0A07">
      <w:pPr>
        <w:widowControl w:val="0"/>
        <w:numPr>
          <w:ilvl w:val="0"/>
          <w:numId w:val="21"/>
        </w:numPr>
        <w:tabs>
          <w:tab w:val="left" w:pos="819"/>
        </w:tabs>
        <w:spacing w:beforeLines="45" w:before="108" w:after="0" w:line="276" w:lineRule="auto"/>
        <w:ind w:left="816" w:right="271" w:hanging="357"/>
        <w:rPr>
          <w:rFonts w:eastAsia="Arial" w:cs="Arial"/>
          <w:spacing w:val="-3"/>
          <w:szCs w:val="24"/>
        </w:rPr>
      </w:pPr>
      <w:r w:rsidRPr="000D0A07">
        <w:rPr>
          <w:rFonts w:eastAsia="Arial" w:cs="Arial"/>
          <w:spacing w:val="-3"/>
          <w:szCs w:val="24"/>
        </w:rPr>
        <w:t>Confirm patient’s “full name”, “PHN”, “address”, and “date of birth</w:t>
      </w:r>
      <w:r w:rsidR="003458EE" w:rsidRPr="000D0A07">
        <w:rPr>
          <w:rFonts w:eastAsia="Arial" w:cs="Arial"/>
          <w:spacing w:val="-3"/>
          <w:szCs w:val="24"/>
        </w:rPr>
        <w:t>”.</w:t>
      </w:r>
    </w:p>
    <w:p w14:paraId="4077F139" w14:textId="77777777" w:rsidR="000D0A07" w:rsidRPr="000D0A07" w:rsidRDefault="000D0A07" w:rsidP="000D0A07">
      <w:pPr>
        <w:widowControl w:val="0"/>
        <w:numPr>
          <w:ilvl w:val="0"/>
          <w:numId w:val="21"/>
        </w:numPr>
        <w:tabs>
          <w:tab w:val="left" w:pos="819"/>
        </w:tabs>
        <w:spacing w:beforeLines="45" w:before="108" w:after="0" w:line="276" w:lineRule="auto"/>
        <w:ind w:left="816" w:right="271" w:hanging="357"/>
        <w:rPr>
          <w:rFonts w:eastAsia="Arial" w:cs="Arial"/>
          <w:spacing w:val="-3"/>
          <w:szCs w:val="24"/>
        </w:rPr>
      </w:pPr>
      <w:r w:rsidRPr="000D0A07">
        <w:rPr>
          <w:rFonts w:eastAsia="Arial" w:cs="Arial"/>
          <w:spacing w:val="-3"/>
          <w:szCs w:val="24"/>
        </w:rPr>
        <w:t>Provide Screening Programs information, advantages of participating and answer questions.</w:t>
      </w:r>
    </w:p>
    <w:p w14:paraId="546DFDD5" w14:textId="77777777" w:rsidR="000D0A07" w:rsidRPr="000D0A07" w:rsidRDefault="000D0A07" w:rsidP="000D0A07">
      <w:pPr>
        <w:widowControl w:val="0"/>
        <w:numPr>
          <w:ilvl w:val="0"/>
          <w:numId w:val="21"/>
        </w:numPr>
        <w:tabs>
          <w:tab w:val="left" w:pos="819"/>
        </w:tabs>
        <w:spacing w:beforeLines="45" w:before="108" w:after="0" w:line="276" w:lineRule="auto"/>
        <w:ind w:left="816" w:right="271" w:hanging="357"/>
        <w:rPr>
          <w:rFonts w:eastAsia="Arial" w:cs="Arial"/>
          <w:spacing w:val="-3"/>
          <w:szCs w:val="24"/>
        </w:rPr>
      </w:pPr>
      <w:r w:rsidRPr="000D0A07">
        <w:rPr>
          <w:rFonts w:eastAsia="Arial" w:cs="Arial"/>
          <w:spacing w:val="-3"/>
          <w:szCs w:val="24"/>
        </w:rPr>
        <w:t>Advise the patient about how her data is used and stored in AHS.</w:t>
      </w:r>
    </w:p>
    <w:p w14:paraId="1AAFC453" w14:textId="77777777" w:rsidR="000D0A07" w:rsidRPr="000D0A07" w:rsidRDefault="000D0A07" w:rsidP="000D0A07">
      <w:pPr>
        <w:widowControl w:val="0"/>
        <w:numPr>
          <w:ilvl w:val="0"/>
          <w:numId w:val="21"/>
        </w:numPr>
        <w:tabs>
          <w:tab w:val="left" w:pos="819"/>
        </w:tabs>
        <w:spacing w:beforeLines="45" w:before="108" w:after="0" w:line="276" w:lineRule="auto"/>
        <w:ind w:left="816" w:right="271" w:hanging="357"/>
        <w:rPr>
          <w:rFonts w:eastAsia="Arial" w:cs="Arial"/>
          <w:spacing w:val="-3"/>
          <w:szCs w:val="24"/>
        </w:rPr>
      </w:pPr>
      <w:r w:rsidRPr="000D0A07">
        <w:rPr>
          <w:rFonts w:eastAsia="Arial" w:cs="Arial"/>
          <w:spacing w:val="-3"/>
          <w:szCs w:val="24"/>
        </w:rPr>
        <w:t>If the patient still requests exclusion after discussion, the ABCSP staff will activate the Screening Programs exclusion process.</w:t>
      </w:r>
    </w:p>
    <w:p w14:paraId="640B65DD" w14:textId="77777777" w:rsidR="000D0A07" w:rsidRPr="000D0A07" w:rsidRDefault="000D0A07" w:rsidP="000D0A07">
      <w:pPr>
        <w:widowControl w:val="0"/>
        <w:numPr>
          <w:ilvl w:val="0"/>
          <w:numId w:val="21"/>
        </w:numPr>
        <w:tabs>
          <w:tab w:val="left" w:pos="819"/>
        </w:tabs>
        <w:spacing w:beforeLines="45" w:before="108" w:after="0" w:line="276" w:lineRule="auto"/>
        <w:ind w:left="816" w:hanging="357"/>
        <w:rPr>
          <w:rFonts w:eastAsia="Calibri" w:cs="Arial"/>
          <w:szCs w:val="24"/>
          <w:lang w:val="en-CA"/>
        </w:rPr>
      </w:pPr>
      <w:r w:rsidRPr="000D0A07">
        <w:rPr>
          <w:rFonts w:eastAsia="Calibri" w:cs="Arial"/>
          <w:szCs w:val="24"/>
          <w:lang w:val="en-CA"/>
        </w:rPr>
        <w:t>Advise the patient that it is her responsibility to inform any future mammography facility that she does not participate in the ABCSP.</w:t>
      </w:r>
    </w:p>
    <w:p w14:paraId="244FB497" w14:textId="77777777" w:rsidR="000D0A07" w:rsidRPr="000D0A07" w:rsidRDefault="000D0A07" w:rsidP="000D0A07">
      <w:pPr>
        <w:spacing w:before="12" w:after="200" w:line="276" w:lineRule="auto"/>
        <w:rPr>
          <w:rFonts w:eastAsia="Century Schoolbook" w:cs="Arial"/>
          <w:color w:val="414751"/>
          <w:szCs w:val="24"/>
          <w:lang w:eastAsia="ja-JP"/>
        </w:rPr>
      </w:pPr>
    </w:p>
    <w:p w14:paraId="20CFCE83" w14:textId="0F873791" w:rsidR="000D0A07" w:rsidRPr="000D0A07" w:rsidRDefault="000D0A07" w:rsidP="000D0A07">
      <w:pPr>
        <w:widowControl w:val="0"/>
        <w:numPr>
          <w:ilvl w:val="0"/>
          <w:numId w:val="20"/>
        </w:numPr>
        <w:tabs>
          <w:tab w:val="left" w:pos="355"/>
        </w:tabs>
        <w:spacing w:after="0" w:line="276" w:lineRule="auto"/>
        <w:ind w:left="284" w:right="232" w:hanging="284"/>
        <w:jc w:val="both"/>
        <w:rPr>
          <w:rFonts w:eastAsia="Times New Roman" w:cs="Arial"/>
          <w:szCs w:val="24"/>
          <w:lang w:val="en-CA"/>
        </w:rPr>
      </w:pPr>
      <w:r w:rsidRPr="000D0A07">
        <w:rPr>
          <w:rFonts w:eastAsia="Times New Roman" w:cs="Arial"/>
          <w:spacing w:val="-3"/>
          <w:szCs w:val="24"/>
          <w:lang w:val="en-CA"/>
        </w:rPr>
        <w:t>Upo</w:t>
      </w:r>
      <w:r w:rsidRPr="000D0A07">
        <w:rPr>
          <w:rFonts w:eastAsia="Times New Roman" w:cs="Arial"/>
          <w:szCs w:val="24"/>
          <w:lang w:val="en-CA"/>
        </w:rPr>
        <w:t>n</w:t>
      </w:r>
      <w:r w:rsidRPr="000D0A07">
        <w:rPr>
          <w:rFonts w:eastAsia="Times New Roman" w:cs="Arial"/>
          <w:spacing w:val="7"/>
          <w:szCs w:val="24"/>
          <w:lang w:val="en-CA"/>
        </w:rPr>
        <w:t xml:space="preserve"> </w:t>
      </w:r>
      <w:r w:rsidRPr="000D0A07">
        <w:rPr>
          <w:rFonts w:eastAsia="Times New Roman" w:cs="Arial"/>
          <w:spacing w:val="-3"/>
          <w:szCs w:val="24"/>
          <w:lang w:val="en-CA"/>
        </w:rPr>
        <w:t>return of the exclusion form</w:t>
      </w:r>
      <w:r w:rsidRPr="000D0A07">
        <w:rPr>
          <w:rFonts w:eastAsia="Times New Roman" w:cs="Arial"/>
          <w:szCs w:val="24"/>
          <w:lang w:val="en-CA"/>
        </w:rPr>
        <w:t>,</w:t>
      </w:r>
      <w:r w:rsidRPr="000D0A07">
        <w:rPr>
          <w:rFonts w:eastAsia="Times New Roman" w:cs="Arial"/>
          <w:spacing w:val="8"/>
          <w:szCs w:val="24"/>
          <w:lang w:val="en-CA"/>
        </w:rPr>
        <w:t xml:space="preserve"> </w:t>
      </w:r>
      <w:r w:rsidRPr="000D0A07">
        <w:rPr>
          <w:rFonts w:eastAsia="Times New Roman" w:cs="Arial"/>
          <w:spacing w:val="22"/>
          <w:szCs w:val="24"/>
          <w:lang w:val="en-CA"/>
        </w:rPr>
        <w:t xml:space="preserve">Screening Program </w:t>
      </w:r>
      <w:r w:rsidRPr="000D0A07">
        <w:rPr>
          <w:rFonts w:eastAsia="Times New Roman" w:cs="Arial"/>
          <w:spacing w:val="-3"/>
          <w:szCs w:val="24"/>
          <w:lang w:val="en-CA"/>
        </w:rPr>
        <w:t>staf</w:t>
      </w:r>
      <w:r w:rsidRPr="000D0A07">
        <w:rPr>
          <w:rFonts w:eastAsia="Times New Roman" w:cs="Arial"/>
          <w:szCs w:val="24"/>
          <w:lang w:val="en-CA"/>
        </w:rPr>
        <w:t>f</w:t>
      </w:r>
      <w:r w:rsidRPr="000D0A07">
        <w:rPr>
          <w:rFonts w:eastAsia="Times New Roman" w:cs="Arial"/>
          <w:spacing w:val="6"/>
          <w:szCs w:val="24"/>
          <w:lang w:val="en-CA"/>
        </w:rPr>
        <w:t xml:space="preserve"> </w:t>
      </w:r>
      <w:r w:rsidRPr="000D0A07">
        <w:rPr>
          <w:rFonts w:eastAsia="Times New Roman" w:cs="Arial"/>
          <w:spacing w:val="-3"/>
          <w:szCs w:val="24"/>
          <w:lang w:val="en-CA"/>
        </w:rPr>
        <w:t>wil</w:t>
      </w:r>
      <w:r w:rsidRPr="000D0A07">
        <w:rPr>
          <w:rFonts w:eastAsia="Times New Roman" w:cs="Arial"/>
          <w:szCs w:val="24"/>
          <w:lang w:val="en-CA"/>
        </w:rPr>
        <w:t>l</w:t>
      </w:r>
      <w:r w:rsidRPr="000D0A07">
        <w:rPr>
          <w:rFonts w:eastAsia="Times New Roman" w:cs="Arial"/>
          <w:spacing w:val="5"/>
          <w:szCs w:val="24"/>
          <w:lang w:val="en-CA"/>
        </w:rPr>
        <w:t xml:space="preserve"> </w:t>
      </w:r>
      <w:r w:rsidRPr="000D0A07">
        <w:rPr>
          <w:rFonts w:eastAsia="Times New Roman" w:cs="Arial"/>
          <w:spacing w:val="-3"/>
          <w:szCs w:val="24"/>
          <w:lang w:val="en-CA"/>
        </w:rPr>
        <w:t>verif</w:t>
      </w:r>
      <w:r w:rsidRPr="000D0A07">
        <w:rPr>
          <w:rFonts w:eastAsia="Times New Roman" w:cs="Arial"/>
          <w:szCs w:val="24"/>
          <w:lang w:val="en-CA"/>
        </w:rPr>
        <w:t>y</w:t>
      </w:r>
      <w:r w:rsidRPr="000D0A07">
        <w:rPr>
          <w:rFonts w:eastAsia="Times New Roman" w:cs="Arial"/>
          <w:spacing w:val="6"/>
          <w:szCs w:val="24"/>
          <w:lang w:val="en-CA"/>
        </w:rPr>
        <w:t xml:space="preserve"> </w:t>
      </w:r>
      <w:r w:rsidRPr="000D0A07">
        <w:rPr>
          <w:rFonts w:eastAsia="Times New Roman" w:cs="Arial"/>
          <w:spacing w:val="-3"/>
          <w:szCs w:val="24"/>
          <w:lang w:val="en-CA"/>
        </w:rPr>
        <w:t>th</w:t>
      </w:r>
      <w:r w:rsidRPr="000D0A07">
        <w:rPr>
          <w:rFonts w:eastAsia="Times New Roman" w:cs="Arial"/>
          <w:szCs w:val="24"/>
          <w:lang w:val="en-CA"/>
        </w:rPr>
        <w:t>e</w:t>
      </w:r>
      <w:r w:rsidRPr="000D0A07">
        <w:rPr>
          <w:rFonts w:eastAsia="Times New Roman" w:cs="Arial"/>
          <w:spacing w:val="6"/>
          <w:szCs w:val="24"/>
          <w:lang w:val="en-CA"/>
        </w:rPr>
        <w:t xml:space="preserve"> </w:t>
      </w:r>
      <w:r w:rsidRPr="000D0A07">
        <w:rPr>
          <w:rFonts w:eastAsia="Times New Roman" w:cs="Arial"/>
          <w:spacing w:val="-3"/>
          <w:szCs w:val="24"/>
          <w:lang w:val="en-CA"/>
        </w:rPr>
        <w:t>informatio</w:t>
      </w:r>
      <w:r w:rsidRPr="000D0A07">
        <w:rPr>
          <w:rFonts w:eastAsia="Times New Roman" w:cs="Arial"/>
          <w:szCs w:val="24"/>
          <w:lang w:val="en-CA"/>
        </w:rPr>
        <w:t>n</w:t>
      </w:r>
      <w:r w:rsidRPr="000D0A07">
        <w:rPr>
          <w:rFonts w:eastAsia="Times New Roman" w:cs="Arial"/>
          <w:spacing w:val="5"/>
          <w:szCs w:val="24"/>
          <w:lang w:val="en-CA"/>
        </w:rPr>
        <w:t xml:space="preserve"> </w:t>
      </w:r>
      <w:r w:rsidRPr="000D0A07">
        <w:rPr>
          <w:rFonts w:eastAsia="Times New Roman" w:cs="Arial"/>
          <w:spacing w:val="-3"/>
          <w:szCs w:val="24"/>
          <w:lang w:val="en-CA"/>
        </w:rPr>
        <w:t>an</w:t>
      </w:r>
      <w:r w:rsidRPr="000D0A07">
        <w:rPr>
          <w:rFonts w:eastAsia="Times New Roman" w:cs="Arial"/>
          <w:szCs w:val="24"/>
          <w:lang w:val="en-CA"/>
        </w:rPr>
        <w:t>d</w:t>
      </w:r>
      <w:r w:rsidRPr="000D0A07">
        <w:rPr>
          <w:rFonts w:eastAsia="Times New Roman" w:cs="Arial"/>
          <w:spacing w:val="5"/>
          <w:szCs w:val="24"/>
          <w:lang w:val="en-CA"/>
        </w:rPr>
        <w:t xml:space="preserve"> </w:t>
      </w:r>
      <w:r w:rsidRPr="000D0A07">
        <w:rPr>
          <w:rFonts w:eastAsia="Times New Roman" w:cs="Arial"/>
          <w:szCs w:val="24"/>
          <w:lang w:val="en-CA"/>
        </w:rPr>
        <w:t>record</w:t>
      </w:r>
      <w:r w:rsidRPr="000D0A07">
        <w:rPr>
          <w:rFonts w:eastAsia="Times New Roman" w:cs="Arial"/>
          <w:spacing w:val="17"/>
          <w:szCs w:val="24"/>
          <w:lang w:val="en-CA"/>
        </w:rPr>
        <w:t xml:space="preserve"> </w:t>
      </w:r>
      <w:r w:rsidRPr="000D0A07">
        <w:rPr>
          <w:rFonts w:eastAsia="Times New Roman" w:cs="Arial"/>
          <w:szCs w:val="24"/>
          <w:lang w:val="en-CA"/>
        </w:rPr>
        <w:t xml:space="preserve">exclusion </w:t>
      </w:r>
      <w:r w:rsidRPr="000D0A07">
        <w:rPr>
          <w:rFonts w:eastAsia="Times New Roman" w:cs="Arial"/>
          <w:spacing w:val="-5"/>
          <w:szCs w:val="24"/>
          <w:lang w:val="en-CA"/>
        </w:rPr>
        <w:t>i</w:t>
      </w:r>
      <w:r w:rsidRPr="000D0A07">
        <w:rPr>
          <w:rFonts w:eastAsia="Times New Roman" w:cs="Arial"/>
          <w:szCs w:val="24"/>
          <w:lang w:val="en-CA"/>
        </w:rPr>
        <w:t>n</w:t>
      </w:r>
      <w:r w:rsidRPr="000D0A07">
        <w:rPr>
          <w:rFonts w:eastAsia="Times New Roman" w:cs="Arial"/>
          <w:spacing w:val="2"/>
          <w:szCs w:val="24"/>
          <w:lang w:val="en-CA"/>
        </w:rPr>
        <w:t xml:space="preserve"> </w:t>
      </w:r>
      <w:r w:rsidRPr="000D0A07">
        <w:rPr>
          <w:rFonts w:eastAsia="Times New Roman" w:cs="Arial"/>
          <w:spacing w:val="-5"/>
          <w:szCs w:val="24"/>
          <w:lang w:val="en-CA"/>
        </w:rPr>
        <w:t>th</w:t>
      </w:r>
      <w:r w:rsidRPr="000D0A07">
        <w:rPr>
          <w:rFonts w:eastAsia="Times New Roman" w:cs="Arial"/>
          <w:szCs w:val="24"/>
          <w:lang w:val="en-CA"/>
        </w:rPr>
        <w:t>e</w:t>
      </w:r>
      <w:r w:rsidRPr="000D0A07">
        <w:rPr>
          <w:rFonts w:eastAsia="Times New Roman" w:cs="Arial"/>
          <w:spacing w:val="19"/>
          <w:szCs w:val="24"/>
          <w:lang w:val="en-CA"/>
        </w:rPr>
        <w:t xml:space="preserve"> </w:t>
      </w:r>
      <w:r w:rsidRPr="000D0A07">
        <w:rPr>
          <w:rFonts w:eastAsia="Times New Roman" w:cs="Arial"/>
          <w:spacing w:val="-4"/>
          <w:szCs w:val="24"/>
          <w:lang w:val="en-CA"/>
        </w:rPr>
        <w:t>database</w:t>
      </w:r>
      <w:r w:rsidR="003458EE" w:rsidRPr="000D0A07">
        <w:rPr>
          <w:rFonts w:eastAsia="Times New Roman" w:cs="Arial"/>
          <w:szCs w:val="24"/>
          <w:lang w:val="en-CA"/>
        </w:rPr>
        <w:t>.</w:t>
      </w:r>
      <w:r w:rsidR="003458EE" w:rsidRPr="000D0A07">
        <w:rPr>
          <w:rFonts w:eastAsia="Times New Roman" w:cs="Arial"/>
          <w:spacing w:val="11"/>
          <w:szCs w:val="24"/>
          <w:lang w:val="en-CA"/>
        </w:rPr>
        <w:t xml:space="preserve"> </w:t>
      </w:r>
    </w:p>
    <w:p w14:paraId="5F324045" w14:textId="77777777" w:rsidR="000D0A07" w:rsidRPr="000D0A07" w:rsidRDefault="000D0A07" w:rsidP="000D0A07">
      <w:pPr>
        <w:spacing w:after="200" w:line="276" w:lineRule="auto"/>
        <w:rPr>
          <w:rFonts w:eastAsia="Century Schoolbook" w:cs="Arial"/>
          <w:color w:val="414751"/>
          <w:szCs w:val="24"/>
          <w:lang w:eastAsia="ja-JP"/>
        </w:rPr>
      </w:pPr>
    </w:p>
    <w:p w14:paraId="25D87840" w14:textId="77777777" w:rsidR="000D0A07" w:rsidRPr="000D0A07" w:rsidRDefault="000D0A07" w:rsidP="000D0A07">
      <w:pPr>
        <w:widowControl w:val="0"/>
        <w:numPr>
          <w:ilvl w:val="0"/>
          <w:numId w:val="20"/>
        </w:numPr>
        <w:tabs>
          <w:tab w:val="left" w:pos="355"/>
        </w:tabs>
        <w:spacing w:after="0" w:line="276" w:lineRule="auto"/>
        <w:ind w:left="284" w:right="232"/>
        <w:jc w:val="both"/>
        <w:rPr>
          <w:rFonts w:eastAsia="Times New Roman" w:cs="Arial"/>
          <w:spacing w:val="-3"/>
          <w:szCs w:val="24"/>
          <w:lang w:val="en-CA"/>
        </w:rPr>
      </w:pPr>
      <w:r w:rsidRPr="000D0A07">
        <w:rPr>
          <w:rFonts w:eastAsia="Times New Roman" w:cs="Arial"/>
          <w:spacing w:val="-3"/>
          <w:szCs w:val="24"/>
          <w:lang w:val="en-CA"/>
        </w:rPr>
        <w:t xml:space="preserve">Program staff will confirm the exclusion with the </w:t>
      </w:r>
      <w:r w:rsidRPr="000D0A07">
        <w:rPr>
          <w:rFonts w:eastAsia="Times New Roman" w:cs="Arial"/>
          <w:szCs w:val="24"/>
          <w:lang w:val="en-CA"/>
        </w:rPr>
        <w:t>Radiology Clinic and the ASR Data Centre via fax.</w:t>
      </w:r>
    </w:p>
    <w:p w14:paraId="7C89F947" w14:textId="77777777" w:rsidR="000D0A07" w:rsidRPr="000D0A07" w:rsidRDefault="000D0A07" w:rsidP="000D0A07">
      <w:pPr>
        <w:spacing w:after="200" w:line="276" w:lineRule="auto"/>
        <w:rPr>
          <w:rFonts w:eastAsia="Century Schoolbook" w:cs="Arial"/>
          <w:color w:val="414751"/>
          <w:szCs w:val="24"/>
          <w:lang w:eastAsia="ja-JP"/>
        </w:rPr>
      </w:pPr>
    </w:p>
    <w:p w14:paraId="542D0450" w14:textId="77777777" w:rsidR="000D0A07" w:rsidRPr="000D0A07" w:rsidRDefault="000D0A07" w:rsidP="000D0A07">
      <w:pPr>
        <w:widowControl w:val="0"/>
        <w:numPr>
          <w:ilvl w:val="0"/>
          <w:numId w:val="20"/>
        </w:numPr>
        <w:tabs>
          <w:tab w:val="left" w:pos="355"/>
        </w:tabs>
        <w:spacing w:after="0" w:line="276" w:lineRule="auto"/>
        <w:ind w:left="284" w:right="232" w:hanging="284"/>
        <w:jc w:val="both"/>
        <w:rPr>
          <w:rFonts w:eastAsia="Times New Roman" w:cs="Arial"/>
          <w:spacing w:val="-3"/>
          <w:szCs w:val="24"/>
          <w:lang w:val="en-CA"/>
        </w:rPr>
      </w:pPr>
      <w:r w:rsidRPr="000D0A07">
        <w:rPr>
          <w:rFonts w:eastAsia="Times New Roman" w:cs="Arial"/>
          <w:spacing w:val="-3"/>
          <w:szCs w:val="24"/>
          <w:lang w:val="en-CA"/>
        </w:rPr>
        <w:t>The ABCSP will maintain a record of communication* between AHS and the mammography facilities regarding exclusions for audit purposes.</w:t>
      </w:r>
    </w:p>
    <w:p w14:paraId="5E0B6413" w14:textId="77777777" w:rsidR="000D0A07" w:rsidRPr="000D0A07" w:rsidRDefault="000D0A07" w:rsidP="000D0A07">
      <w:pPr>
        <w:spacing w:after="200" w:line="276" w:lineRule="auto"/>
        <w:rPr>
          <w:rFonts w:eastAsia="Century Schoolbook" w:cs="Arial"/>
          <w:color w:val="414751"/>
          <w:szCs w:val="24"/>
          <w:lang w:eastAsia="ja-JP"/>
        </w:rPr>
      </w:pPr>
    </w:p>
    <w:p w14:paraId="760B2622" w14:textId="52E0E570" w:rsidR="000D0A07" w:rsidRDefault="000D0A07" w:rsidP="000D0A07">
      <w:pPr>
        <w:spacing w:after="0" w:line="276" w:lineRule="auto"/>
        <w:rPr>
          <w:rFonts w:eastAsia="Times New Roman" w:cs="Arial"/>
          <w:spacing w:val="-2"/>
          <w:szCs w:val="24"/>
          <w:lang w:val="en-CA"/>
        </w:rPr>
      </w:pPr>
      <w:r w:rsidRPr="000D0A07">
        <w:rPr>
          <w:rFonts w:eastAsia="Times New Roman" w:cs="Arial"/>
          <w:szCs w:val="24"/>
          <w:lang w:val="en-CA"/>
        </w:rPr>
        <w:t>*</w:t>
      </w:r>
      <w:r w:rsidRPr="000D0A07">
        <w:rPr>
          <w:rFonts w:eastAsia="Times New Roman" w:cs="Arial"/>
          <w:spacing w:val="7"/>
          <w:szCs w:val="24"/>
          <w:lang w:val="en-CA"/>
        </w:rPr>
        <w:t xml:space="preserve"> </w:t>
      </w:r>
      <w:r w:rsidRPr="000D0A07">
        <w:rPr>
          <w:rFonts w:eastAsia="Times New Roman" w:cs="Arial"/>
          <w:spacing w:val="-2"/>
          <w:szCs w:val="24"/>
          <w:lang w:val="en-CA"/>
        </w:rPr>
        <w:t>Th</w:t>
      </w:r>
      <w:r w:rsidRPr="000D0A07">
        <w:rPr>
          <w:rFonts w:eastAsia="Times New Roman" w:cs="Arial"/>
          <w:szCs w:val="24"/>
          <w:lang w:val="en-CA"/>
        </w:rPr>
        <w:t>e</w:t>
      </w:r>
      <w:r w:rsidRPr="000D0A07">
        <w:rPr>
          <w:rFonts w:eastAsia="Times New Roman" w:cs="Arial"/>
          <w:spacing w:val="8"/>
          <w:szCs w:val="24"/>
          <w:lang w:val="en-CA"/>
        </w:rPr>
        <w:t xml:space="preserve"> </w:t>
      </w:r>
      <w:r w:rsidRPr="000D0A07">
        <w:rPr>
          <w:rFonts w:eastAsia="Times New Roman" w:cs="Arial"/>
          <w:spacing w:val="-2"/>
          <w:szCs w:val="24"/>
          <w:lang w:val="en-CA"/>
        </w:rPr>
        <w:t>ABCS</w:t>
      </w:r>
      <w:r w:rsidRPr="000D0A07">
        <w:rPr>
          <w:rFonts w:eastAsia="Times New Roman" w:cs="Arial"/>
          <w:szCs w:val="24"/>
          <w:lang w:val="en-CA"/>
        </w:rPr>
        <w:t>P</w:t>
      </w:r>
      <w:r w:rsidRPr="000D0A07">
        <w:rPr>
          <w:rFonts w:eastAsia="Times New Roman" w:cs="Arial"/>
          <w:spacing w:val="8"/>
          <w:szCs w:val="24"/>
          <w:lang w:val="en-CA"/>
        </w:rPr>
        <w:t xml:space="preserve"> </w:t>
      </w:r>
      <w:r w:rsidRPr="000D0A07">
        <w:rPr>
          <w:rFonts w:eastAsia="Times New Roman" w:cs="Arial"/>
          <w:spacing w:val="-2"/>
          <w:szCs w:val="24"/>
          <w:lang w:val="en-CA"/>
        </w:rPr>
        <w:t>conduct</w:t>
      </w:r>
      <w:r w:rsidRPr="000D0A07">
        <w:rPr>
          <w:rFonts w:eastAsia="Times New Roman" w:cs="Arial"/>
          <w:szCs w:val="24"/>
          <w:lang w:val="en-CA"/>
        </w:rPr>
        <w:t>s</w:t>
      </w:r>
      <w:r w:rsidRPr="000D0A07">
        <w:rPr>
          <w:rFonts w:eastAsia="Times New Roman" w:cs="Arial"/>
          <w:spacing w:val="8"/>
          <w:szCs w:val="24"/>
          <w:lang w:val="en-CA"/>
        </w:rPr>
        <w:t xml:space="preserve"> </w:t>
      </w:r>
      <w:r w:rsidRPr="000D0A07">
        <w:rPr>
          <w:rFonts w:eastAsia="Times New Roman" w:cs="Arial"/>
          <w:spacing w:val="-2"/>
          <w:szCs w:val="24"/>
          <w:lang w:val="en-CA"/>
        </w:rPr>
        <w:t>a</w:t>
      </w:r>
      <w:r w:rsidRPr="000D0A07">
        <w:rPr>
          <w:rFonts w:eastAsia="Times New Roman" w:cs="Arial"/>
          <w:szCs w:val="24"/>
          <w:lang w:val="en-CA"/>
        </w:rPr>
        <w:t>n</w:t>
      </w:r>
      <w:r w:rsidRPr="000D0A07">
        <w:rPr>
          <w:rFonts w:eastAsia="Times New Roman" w:cs="Arial"/>
          <w:spacing w:val="3"/>
          <w:szCs w:val="24"/>
          <w:lang w:val="en-CA"/>
        </w:rPr>
        <w:t xml:space="preserve"> </w:t>
      </w:r>
      <w:r w:rsidRPr="000D0A07">
        <w:rPr>
          <w:rFonts w:eastAsia="Times New Roman" w:cs="Arial"/>
          <w:spacing w:val="-2"/>
          <w:szCs w:val="24"/>
          <w:lang w:val="en-CA"/>
        </w:rPr>
        <w:t>audi</w:t>
      </w:r>
      <w:r w:rsidRPr="000D0A07">
        <w:rPr>
          <w:rFonts w:eastAsia="Times New Roman" w:cs="Arial"/>
          <w:szCs w:val="24"/>
          <w:lang w:val="en-CA"/>
        </w:rPr>
        <w:t>t</w:t>
      </w:r>
      <w:r w:rsidRPr="000D0A07">
        <w:rPr>
          <w:rFonts w:eastAsia="Times New Roman" w:cs="Arial"/>
          <w:spacing w:val="8"/>
          <w:szCs w:val="24"/>
          <w:lang w:val="en-CA"/>
        </w:rPr>
        <w:t xml:space="preserve"> </w:t>
      </w:r>
      <w:r w:rsidRPr="000D0A07">
        <w:rPr>
          <w:rFonts w:eastAsia="Times New Roman" w:cs="Arial"/>
          <w:spacing w:val="-2"/>
          <w:szCs w:val="24"/>
          <w:lang w:val="en-CA"/>
        </w:rPr>
        <w:t>proces</w:t>
      </w:r>
      <w:r w:rsidRPr="000D0A07">
        <w:rPr>
          <w:rFonts w:eastAsia="Times New Roman" w:cs="Arial"/>
          <w:szCs w:val="24"/>
          <w:lang w:val="en-CA"/>
        </w:rPr>
        <w:t>s</w:t>
      </w:r>
      <w:r w:rsidRPr="000D0A07">
        <w:rPr>
          <w:rFonts w:eastAsia="Times New Roman" w:cs="Arial"/>
          <w:spacing w:val="8"/>
          <w:szCs w:val="24"/>
          <w:lang w:val="en-CA"/>
        </w:rPr>
        <w:t xml:space="preserve"> </w:t>
      </w:r>
      <w:r w:rsidRPr="000D0A07">
        <w:rPr>
          <w:rFonts w:eastAsia="Times New Roman" w:cs="Arial"/>
          <w:spacing w:val="-2"/>
          <w:szCs w:val="24"/>
          <w:lang w:val="en-CA"/>
        </w:rPr>
        <w:t>o</w:t>
      </w:r>
      <w:r w:rsidRPr="000D0A07">
        <w:rPr>
          <w:rFonts w:eastAsia="Times New Roman" w:cs="Arial"/>
          <w:szCs w:val="24"/>
          <w:lang w:val="en-CA"/>
        </w:rPr>
        <w:t>n</w:t>
      </w:r>
      <w:r w:rsidRPr="000D0A07">
        <w:rPr>
          <w:rFonts w:eastAsia="Times New Roman" w:cs="Arial"/>
          <w:spacing w:val="7"/>
          <w:szCs w:val="24"/>
          <w:lang w:val="en-CA"/>
        </w:rPr>
        <w:t xml:space="preserve"> </w:t>
      </w:r>
      <w:r w:rsidRPr="000D0A07">
        <w:rPr>
          <w:rFonts w:eastAsia="Times New Roman" w:cs="Arial"/>
          <w:szCs w:val="24"/>
          <w:lang w:val="en-CA"/>
        </w:rPr>
        <w:t>a</w:t>
      </w:r>
      <w:r w:rsidRPr="000D0A07">
        <w:rPr>
          <w:rFonts w:eastAsia="Times New Roman" w:cs="Arial"/>
          <w:spacing w:val="8"/>
          <w:szCs w:val="24"/>
          <w:lang w:val="en-CA"/>
        </w:rPr>
        <w:t xml:space="preserve"> </w:t>
      </w:r>
      <w:r w:rsidRPr="000D0A07">
        <w:rPr>
          <w:rFonts w:eastAsia="Times New Roman" w:cs="Arial"/>
          <w:spacing w:val="-2"/>
          <w:szCs w:val="24"/>
          <w:lang w:val="en-CA"/>
        </w:rPr>
        <w:t>quarterl</w:t>
      </w:r>
      <w:r w:rsidRPr="000D0A07">
        <w:rPr>
          <w:rFonts w:eastAsia="Times New Roman" w:cs="Arial"/>
          <w:szCs w:val="24"/>
          <w:lang w:val="en-CA"/>
        </w:rPr>
        <w:t>y</w:t>
      </w:r>
      <w:r w:rsidRPr="000D0A07">
        <w:rPr>
          <w:rFonts w:eastAsia="Times New Roman" w:cs="Arial"/>
          <w:spacing w:val="8"/>
          <w:szCs w:val="24"/>
          <w:lang w:val="en-CA"/>
        </w:rPr>
        <w:t xml:space="preserve"> </w:t>
      </w:r>
      <w:r w:rsidRPr="000D0A07">
        <w:rPr>
          <w:rFonts w:eastAsia="Times New Roman" w:cs="Arial"/>
          <w:spacing w:val="-2"/>
          <w:szCs w:val="24"/>
          <w:lang w:val="en-CA"/>
        </w:rPr>
        <w:t>basis.</w:t>
      </w:r>
    </w:p>
    <w:p w14:paraId="361C6476" w14:textId="77777777" w:rsidR="00B01842" w:rsidRDefault="00B01842" w:rsidP="000D0A07">
      <w:pPr>
        <w:pStyle w:val="BodyText"/>
        <w:spacing w:before="76" w:line="276" w:lineRule="auto"/>
        <w:rPr>
          <w:spacing w:val="-4"/>
          <w:sz w:val="22"/>
          <w:szCs w:val="22"/>
        </w:rPr>
      </w:pPr>
    </w:p>
    <w:p w14:paraId="63077292" w14:textId="307C92E7" w:rsidR="000D0A07" w:rsidRPr="00B01842" w:rsidRDefault="000D0A07" w:rsidP="000D0A07">
      <w:pPr>
        <w:pStyle w:val="BodyText"/>
        <w:spacing w:before="76" w:line="276" w:lineRule="auto"/>
        <w:rPr>
          <w:spacing w:val="-4"/>
          <w:sz w:val="22"/>
          <w:szCs w:val="22"/>
        </w:rPr>
      </w:pPr>
      <w:r w:rsidRPr="00560546">
        <w:rPr>
          <w:spacing w:val="-4"/>
          <w:sz w:val="22"/>
          <w:szCs w:val="22"/>
        </w:rPr>
        <w:t>Se</w:t>
      </w:r>
      <w:r w:rsidRPr="00560546">
        <w:rPr>
          <w:sz w:val="22"/>
          <w:szCs w:val="22"/>
        </w:rPr>
        <w:t>e</w:t>
      </w:r>
      <w:r w:rsidRPr="00560546">
        <w:rPr>
          <w:spacing w:val="6"/>
          <w:sz w:val="22"/>
          <w:szCs w:val="22"/>
        </w:rPr>
        <w:t xml:space="preserve"> </w:t>
      </w:r>
      <w:r w:rsidRPr="00560546">
        <w:rPr>
          <w:spacing w:val="-4"/>
          <w:sz w:val="22"/>
          <w:szCs w:val="22"/>
        </w:rPr>
        <w:t>Appendi</w:t>
      </w:r>
      <w:r w:rsidRPr="00560546">
        <w:rPr>
          <w:sz w:val="22"/>
          <w:szCs w:val="22"/>
        </w:rPr>
        <w:t>x</w:t>
      </w:r>
      <w:r w:rsidRPr="00560546">
        <w:rPr>
          <w:spacing w:val="7"/>
          <w:sz w:val="22"/>
          <w:szCs w:val="22"/>
        </w:rPr>
        <w:t xml:space="preserve"> </w:t>
      </w:r>
      <w:r>
        <w:rPr>
          <w:sz w:val="22"/>
          <w:szCs w:val="22"/>
        </w:rPr>
        <w:t>B2</w:t>
      </w:r>
      <w:r w:rsidRPr="00560546">
        <w:rPr>
          <w:spacing w:val="7"/>
          <w:sz w:val="22"/>
          <w:szCs w:val="22"/>
        </w:rPr>
        <w:t xml:space="preserve"> </w:t>
      </w:r>
      <w:r w:rsidRPr="00560546">
        <w:rPr>
          <w:spacing w:val="-3"/>
          <w:sz w:val="22"/>
          <w:szCs w:val="22"/>
        </w:rPr>
        <w:t>fo</w:t>
      </w:r>
      <w:r w:rsidRPr="00560546">
        <w:rPr>
          <w:sz w:val="22"/>
          <w:szCs w:val="22"/>
        </w:rPr>
        <w:t>r</w:t>
      </w:r>
      <w:r w:rsidRPr="00560546">
        <w:rPr>
          <w:spacing w:val="8"/>
          <w:sz w:val="22"/>
          <w:szCs w:val="22"/>
        </w:rPr>
        <w:t xml:space="preserve"> </w:t>
      </w:r>
      <w:r w:rsidRPr="00560546">
        <w:rPr>
          <w:spacing w:val="-2"/>
          <w:sz w:val="22"/>
          <w:szCs w:val="22"/>
        </w:rPr>
        <w:t>exclusio</w:t>
      </w:r>
      <w:r w:rsidRPr="00560546">
        <w:rPr>
          <w:sz w:val="22"/>
          <w:szCs w:val="22"/>
        </w:rPr>
        <w:t>n</w:t>
      </w:r>
      <w:r w:rsidRPr="00560546">
        <w:rPr>
          <w:spacing w:val="9"/>
          <w:sz w:val="22"/>
          <w:szCs w:val="22"/>
        </w:rPr>
        <w:t xml:space="preserve"> </w:t>
      </w:r>
      <w:r w:rsidRPr="00560546">
        <w:rPr>
          <w:spacing w:val="-2"/>
          <w:sz w:val="22"/>
          <w:szCs w:val="22"/>
        </w:rPr>
        <w:t>flo</w:t>
      </w:r>
      <w:r w:rsidRPr="00560546">
        <w:rPr>
          <w:sz w:val="22"/>
          <w:szCs w:val="22"/>
        </w:rPr>
        <w:t>w</w:t>
      </w:r>
      <w:r w:rsidRPr="00560546">
        <w:rPr>
          <w:spacing w:val="9"/>
          <w:sz w:val="22"/>
          <w:szCs w:val="22"/>
        </w:rPr>
        <w:t xml:space="preserve"> </w:t>
      </w:r>
      <w:r w:rsidRPr="00560546">
        <w:rPr>
          <w:spacing w:val="-2"/>
          <w:sz w:val="22"/>
          <w:szCs w:val="22"/>
        </w:rPr>
        <w:t>chart</w:t>
      </w:r>
      <w:r w:rsidRPr="00560546">
        <w:rPr>
          <w:sz w:val="22"/>
          <w:szCs w:val="22"/>
        </w:rPr>
        <w:t>.</w:t>
      </w:r>
    </w:p>
    <w:p w14:paraId="72F44D96" w14:textId="77777777" w:rsidR="000D0A07" w:rsidRPr="000D0A07" w:rsidRDefault="000D0A07" w:rsidP="000D0A07"/>
    <w:p w14:paraId="3FCBBAC3" w14:textId="2E0A11DC" w:rsidR="00373F38" w:rsidRDefault="00373F38" w:rsidP="001C2803">
      <w:pPr>
        <w:pStyle w:val="Heading1"/>
        <w:spacing w:line="276" w:lineRule="auto"/>
      </w:pPr>
      <w:bookmarkStart w:id="31" w:name="_Toc86320183"/>
      <w:bookmarkStart w:id="32" w:name="_Toc156987184"/>
      <w:r>
        <w:lastRenderedPageBreak/>
        <w:t>Appendix B1: Screening Programs Initiation of Exclusion Form</w:t>
      </w:r>
      <w:bookmarkEnd w:id="31"/>
      <w:bookmarkEnd w:id="32"/>
    </w:p>
    <w:p w14:paraId="535BEFED" w14:textId="42B0E1DC" w:rsidR="000D0A07" w:rsidRDefault="000D0A07" w:rsidP="000D0A07"/>
    <w:p w14:paraId="16D588D8" w14:textId="6A32DC14" w:rsidR="000D0A07" w:rsidRDefault="000D0A07" w:rsidP="000D0A07"/>
    <w:p w14:paraId="3C31EB78" w14:textId="2ACC7049" w:rsidR="000D0A07" w:rsidRDefault="000D0A07" w:rsidP="000D0A07"/>
    <w:p w14:paraId="7FFC67EC" w14:textId="7375F299" w:rsidR="000D0A07" w:rsidRDefault="000D0A07" w:rsidP="000D0A07"/>
    <w:p w14:paraId="0EE8C3DB" w14:textId="1BF8731C" w:rsidR="000D0A07" w:rsidRDefault="000D0A07" w:rsidP="000D0A07"/>
    <w:p w14:paraId="2564C201" w14:textId="1F44D471" w:rsidR="000D0A07" w:rsidRDefault="000D0A07" w:rsidP="000D0A07"/>
    <w:p w14:paraId="2E96AC72" w14:textId="75F27F74" w:rsidR="000D0A07" w:rsidRDefault="000D0A07" w:rsidP="000D0A07"/>
    <w:p w14:paraId="73108ABC" w14:textId="0754EB27" w:rsidR="000D0A07" w:rsidRDefault="000D0A07" w:rsidP="000D0A07"/>
    <w:p w14:paraId="5FCDEF4A" w14:textId="1F7FF9DA" w:rsidR="000D0A07" w:rsidRDefault="000D0A07" w:rsidP="000D0A07"/>
    <w:p w14:paraId="0BA0F325" w14:textId="0F5FFFF3" w:rsidR="000D0A07" w:rsidRDefault="000D0A07" w:rsidP="000D0A07"/>
    <w:p w14:paraId="70EAB4E9" w14:textId="0F95425B" w:rsidR="000D0A07" w:rsidRDefault="000D0A07" w:rsidP="000D0A07"/>
    <w:p w14:paraId="6C1F62E4" w14:textId="48C6781E" w:rsidR="000D0A07" w:rsidRDefault="000D0A07" w:rsidP="000D0A07"/>
    <w:p w14:paraId="00FAF2D7" w14:textId="7F323AA0" w:rsidR="000D0A07" w:rsidRDefault="000D0A07" w:rsidP="000D0A07"/>
    <w:p w14:paraId="45000E0D" w14:textId="7C3FB735" w:rsidR="000D0A07" w:rsidRDefault="000D0A07" w:rsidP="000D0A07"/>
    <w:p w14:paraId="336479A5" w14:textId="6122EBEC" w:rsidR="000D0A07" w:rsidRDefault="000D0A07" w:rsidP="000D0A07"/>
    <w:p w14:paraId="13C1BA2B" w14:textId="611CBEB8" w:rsidR="000D0A07" w:rsidRDefault="000D0A07" w:rsidP="000D0A07"/>
    <w:p w14:paraId="26CD8976" w14:textId="03D18E0F" w:rsidR="000D0A07" w:rsidRDefault="000D0A07" w:rsidP="000D0A07"/>
    <w:p w14:paraId="7C54939B" w14:textId="65324BDF" w:rsidR="000D0A07" w:rsidRDefault="000D0A07" w:rsidP="000D0A07">
      <w:r>
        <w:lastRenderedPageBreak/>
        <w:t xml:space="preserve">   </w:t>
      </w:r>
      <w:r>
        <w:rPr>
          <w:i/>
          <w:noProof/>
          <w:color w:val="414751"/>
          <w:sz w:val="16"/>
          <w:szCs w:val="16"/>
        </w:rPr>
        <w:drawing>
          <wp:inline distT="0" distB="0" distL="0" distR="0" wp14:anchorId="2FE282CB" wp14:editId="1FC08415">
            <wp:extent cx="3772426" cy="523948"/>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 ABCSP logo.png"/>
                    <pic:cNvPicPr/>
                  </pic:nvPicPr>
                  <pic:blipFill>
                    <a:blip r:embed="rId34">
                      <a:extLst>
                        <a:ext uri="{28A0092B-C50C-407E-A947-70E740481C1C}">
                          <a14:useLocalDpi xmlns:a14="http://schemas.microsoft.com/office/drawing/2010/main" val="0"/>
                        </a:ext>
                      </a:extLst>
                    </a:blip>
                    <a:stretch>
                      <a:fillRect/>
                    </a:stretch>
                  </pic:blipFill>
                  <pic:spPr>
                    <a:xfrm>
                      <a:off x="0" y="0"/>
                      <a:ext cx="3772426" cy="523948"/>
                    </a:xfrm>
                    <a:prstGeom prst="rect">
                      <a:avLst/>
                    </a:prstGeom>
                  </pic:spPr>
                </pic:pic>
              </a:graphicData>
            </a:graphic>
          </wp:inline>
        </w:drawing>
      </w:r>
      <w:r>
        <w:t xml:space="preserve">     </w:t>
      </w:r>
      <w:r>
        <w:rPr>
          <w:rFonts w:eastAsia="Arial" w:cs="Arial"/>
          <w:i/>
          <w:noProof/>
          <w:sz w:val="19"/>
          <w:szCs w:val="19"/>
        </w:rPr>
        <w:drawing>
          <wp:inline distT="0" distB="0" distL="0" distR="0" wp14:anchorId="20ECF150" wp14:editId="3CF25F7B">
            <wp:extent cx="952500" cy="4381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ig for life pink.JPG"/>
                    <pic:cNvPicPr/>
                  </pic:nvPicPr>
                  <pic:blipFill>
                    <a:blip r:embed="rId35">
                      <a:extLst>
                        <a:ext uri="{28A0092B-C50C-407E-A947-70E740481C1C}">
                          <a14:useLocalDpi xmlns:a14="http://schemas.microsoft.com/office/drawing/2010/main" val="0"/>
                        </a:ext>
                      </a:extLst>
                    </a:blip>
                    <a:stretch>
                      <a:fillRect/>
                    </a:stretch>
                  </pic:blipFill>
                  <pic:spPr>
                    <a:xfrm>
                      <a:off x="0" y="0"/>
                      <a:ext cx="976259" cy="449079"/>
                    </a:xfrm>
                    <a:prstGeom prst="rect">
                      <a:avLst/>
                    </a:prstGeom>
                  </pic:spPr>
                </pic:pic>
              </a:graphicData>
            </a:graphic>
          </wp:inline>
        </w:drawing>
      </w:r>
    </w:p>
    <w:p w14:paraId="53AF8A95" w14:textId="77777777" w:rsidR="000D0A07" w:rsidRPr="000D0A07" w:rsidRDefault="000D0A07" w:rsidP="000D0A07">
      <w:pPr>
        <w:jc w:val="center"/>
        <w:rPr>
          <w:b/>
          <w:sz w:val="28"/>
        </w:rPr>
      </w:pPr>
      <w:r w:rsidRPr="000D0A07">
        <w:rPr>
          <w:b/>
          <w:sz w:val="28"/>
        </w:rPr>
        <w:t>Screening Programs Initiation of Exclusion Form</w:t>
      </w:r>
    </w:p>
    <w:p w14:paraId="748D610E" w14:textId="5F630B5A" w:rsidR="000D0A07" w:rsidRDefault="000D0A07" w:rsidP="00522708">
      <w:pPr>
        <w:spacing w:after="0" w:line="276" w:lineRule="auto"/>
      </w:pPr>
      <w:r>
        <w:t xml:space="preserve">Name of </w:t>
      </w:r>
      <w:r w:rsidR="00346D56">
        <w:t xml:space="preserve">radiology </w:t>
      </w:r>
      <w:r>
        <w:t>clinic: __________________________________________</w:t>
      </w:r>
    </w:p>
    <w:p w14:paraId="07758963" w14:textId="77777777" w:rsidR="00522708" w:rsidRDefault="00522708" w:rsidP="00522708">
      <w:pPr>
        <w:spacing w:after="0" w:line="276" w:lineRule="auto"/>
      </w:pPr>
    </w:p>
    <w:p w14:paraId="6ED14700" w14:textId="5054BDD3" w:rsidR="000D0A07" w:rsidRDefault="000D0A07" w:rsidP="00522708">
      <w:pPr>
        <w:spacing w:after="0" w:line="276" w:lineRule="auto"/>
      </w:pPr>
      <w:r>
        <w:t>Location of clinic: ________________________________________________</w:t>
      </w:r>
    </w:p>
    <w:p w14:paraId="5E03180D" w14:textId="77777777" w:rsidR="00522708" w:rsidRDefault="00522708" w:rsidP="00522708">
      <w:pPr>
        <w:spacing w:after="0" w:line="276" w:lineRule="auto"/>
      </w:pPr>
    </w:p>
    <w:p w14:paraId="6D9DC102" w14:textId="0135CCCF" w:rsidR="000D0A07" w:rsidRDefault="00346D56" w:rsidP="00522708">
      <w:pPr>
        <w:spacing w:after="0" w:line="276" w:lineRule="auto"/>
      </w:pPr>
      <w:r>
        <w:t xml:space="preserve">I, </w:t>
      </w:r>
      <w:r w:rsidRPr="00346D56">
        <w:rPr>
          <w:u w:val="single"/>
        </w:rPr>
        <w:t>(</w:t>
      </w:r>
      <w:r w:rsidRPr="00346D56">
        <w:rPr>
          <w:i/>
          <w:u w:val="single"/>
        </w:rPr>
        <w:t>print full name</w:t>
      </w:r>
      <w:r w:rsidRPr="00346D56">
        <w:rPr>
          <w:u w:val="single"/>
        </w:rPr>
        <w:t>)</w:t>
      </w:r>
      <w:r w:rsidR="000D0A07" w:rsidRPr="00346D56">
        <w:rPr>
          <w:u w:val="single"/>
        </w:rPr>
        <w:t>___________________</w:t>
      </w:r>
      <w:r w:rsidRPr="00346D56">
        <w:rPr>
          <w:u w:val="single"/>
        </w:rPr>
        <w:t>_______________</w:t>
      </w:r>
      <w:r w:rsidR="000D0A07" w:rsidRPr="00346D56">
        <w:rPr>
          <w:u w:val="single"/>
        </w:rPr>
        <w:t>,</w:t>
      </w:r>
      <w:r w:rsidR="000D0A07">
        <w:t xml:space="preserve"> would like to talk to a</w:t>
      </w:r>
      <w:r>
        <w:t>n AHS</w:t>
      </w:r>
      <w:r w:rsidR="000D0A07">
        <w:t xml:space="preserve"> Screening Programs staff member about exclusion from the programs.  </w:t>
      </w:r>
    </w:p>
    <w:p w14:paraId="7CCEB99C" w14:textId="77777777" w:rsidR="00522708" w:rsidRDefault="00522708" w:rsidP="00522708">
      <w:pPr>
        <w:spacing w:after="0" w:line="276" w:lineRule="auto"/>
      </w:pPr>
    </w:p>
    <w:p w14:paraId="58026D39" w14:textId="01BE3607" w:rsidR="000D0A07" w:rsidRDefault="000D0A07" w:rsidP="00522708">
      <w:pPr>
        <w:spacing w:after="0" w:line="276" w:lineRule="auto"/>
      </w:pPr>
      <w:r>
        <w:t>Please contact me at (check one or all preference</w:t>
      </w:r>
      <w:r w:rsidR="00346D56">
        <w:t>s</w:t>
      </w:r>
      <w:r>
        <w:t xml:space="preserve">): </w:t>
      </w:r>
    </w:p>
    <w:p w14:paraId="2050420A" w14:textId="77777777" w:rsidR="00522708" w:rsidRDefault="00522708" w:rsidP="00522708">
      <w:pPr>
        <w:spacing w:after="0" w:line="276" w:lineRule="auto"/>
      </w:pPr>
    </w:p>
    <w:p w14:paraId="70251B84" w14:textId="77777777" w:rsidR="000D0A07" w:rsidRDefault="000D0A07" w:rsidP="00522708">
      <w:pPr>
        <w:spacing w:after="0" w:line="276" w:lineRule="auto"/>
        <w:ind w:firstLine="720"/>
      </w:pPr>
      <w:r>
        <w:t xml:space="preserve">□ Phone number: __________________________________________________ </w:t>
      </w:r>
    </w:p>
    <w:p w14:paraId="676559F7" w14:textId="77777777" w:rsidR="00346D56" w:rsidRDefault="00346D56" w:rsidP="00522708">
      <w:pPr>
        <w:spacing w:after="0" w:line="276" w:lineRule="auto"/>
        <w:ind w:firstLine="720"/>
      </w:pPr>
    </w:p>
    <w:p w14:paraId="5A9D81CD" w14:textId="1A4BC230" w:rsidR="000D0A07" w:rsidRDefault="000D0A07" w:rsidP="00522708">
      <w:pPr>
        <w:spacing w:after="0" w:line="276" w:lineRule="auto"/>
        <w:ind w:firstLine="720"/>
      </w:pPr>
      <w:r>
        <w:t>(Please specify best time to call)</w:t>
      </w:r>
      <w:r w:rsidR="00346D56">
        <w:t>______________________________________</w:t>
      </w:r>
    </w:p>
    <w:p w14:paraId="239EF52B" w14:textId="77777777" w:rsidR="00522708" w:rsidRDefault="00522708" w:rsidP="00522708">
      <w:pPr>
        <w:spacing w:after="0" w:line="276" w:lineRule="auto"/>
        <w:ind w:firstLine="720"/>
      </w:pPr>
    </w:p>
    <w:p w14:paraId="67897035" w14:textId="77777777" w:rsidR="000D0A07" w:rsidRDefault="000D0A07" w:rsidP="00522708">
      <w:pPr>
        <w:spacing w:after="0" w:line="276" w:lineRule="auto"/>
        <w:ind w:firstLine="720"/>
      </w:pPr>
      <w:r>
        <w:t>□ E-mail address: __________________________________________________</w:t>
      </w:r>
    </w:p>
    <w:p w14:paraId="1EA2A02F" w14:textId="6B9AF1A5" w:rsidR="000D0A07" w:rsidRDefault="000D0A07" w:rsidP="00522708">
      <w:pPr>
        <w:spacing w:after="0" w:line="276" w:lineRule="auto"/>
        <w:ind w:left="720" w:firstLine="60"/>
      </w:pPr>
      <w:r>
        <w:t>(Please note AHS emails are encrypted and secure to protect private information</w:t>
      </w:r>
      <w:r w:rsidR="00346D56">
        <w:t>.</w:t>
      </w:r>
      <w:r>
        <w:t>)</w:t>
      </w:r>
    </w:p>
    <w:p w14:paraId="4BAE3280" w14:textId="77777777" w:rsidR="00522708" w:rsidRDefault="00522708" w:rsidP="00522708">
      <w:pPr>
        <w:spacing w:after="0" w:line="276" w:lineRule="auto"/>
        <w:ind w:left="720" w:firstLine="60"/>
      </w:pPr>
    </w:p>
    <w:p w14:paraId="5FE7F95F" w14:textId="77777777" w:rsidR="000D0A07" w:rsidRDefault="000D0A07" w:rsidP="00522708">
      <w:pPr>
        <w:spacing w:after="0" w:line="276" w:lineRule="auto"/>
      </w:pPr>
      <w:r>
        <w:t>A Screening Programs staff member will be contacting you within 48 business hours of receiving this form from the Radiology Clinic. If you have not heard from us, please either call us at 1-877-727-3926 or email the ABCSP@ahs.ca</w:t>
      </w:r>
    </w:p>
    <w:p w14:paraId="6156AA98" w14:textId="77777777" w:rsidR="000D0A07" w:rsidRDefault="000D0A07" w:rsidP="00522708">
      <w:pPr>
        <w:spacing w:after="0" w:line="276" w:lineRule="auto"/>
      </w:pPr>
    </w:p>
    <w:tbl>
      <w:tblPr>
        <w:tblStyle w:val="TableGrid3"/>
        <w:tblW w:w="0" w:type="auto"/>
        <w:tblLook w:val="04A0" w:firstRow="1" w:lastRow="0" w:firstColumn="1" w:lastColumn="0" w:noHBand="0" w:noVBand="1"/>
      </w:tblPr>
      <w:tblGrid>
        <w:gridCol w:w="9350"/>
      </w:tblGrid>
      <w:tr w:rsidR="00522708" w:rsidRPr="00522708" w14:paraId="40C6765F" w14:textId="77777777" w:rsidTr="00346D56">
        <w:tc>
          <w:tcPr>
            <w:tcW w:w="9350" w:type="dxa"/>
            <w:vAlign w:val="center"/>
          </w:tcPr>
          <w:p w14:paraId="37A14450" w14:textId="22492165" w:rsidR="00522708" w:rsidRPr="00F15F4C" w:rsidRDefault="00522708" w:rsidP="00B01842">
            <w:pPr>
              <w:tabs>
                <w:tab w:val="left" w:pos="3224"/>
                <w:tab w:val="left" w:pos="3544"/>
                <w:tab w:val="left" w:pos="9639"/>
              </w:tabs>
              <w:spacing w:before="360" w:after="200"/>
              <w:rPr>
                <w:rFonts w:cs="Arial"/>
                <w:b/>
                <w:sz w:val="20"/>
                <w:lang w:val="en-US" w:eastAsia="ja-JP"/>
              </w:rPr>
            </w:pPr>
            <w:r w:rsidRPr="00F15F4C">
              <w:rPr>
                <w:rFonts w:cs="Arial"/>
                <w:b/>
                <w:sz w:val="20"/>
                <w:lang w:val="en-US" w:eastAsia="ja-JP"/>
              </w:rPr>
              <w:t xml:space="preserve">Signature: </w:t>
            </w:r>
            <w:r w:rsidRPr="00F15F4C">
              <w:rPr>
                <w:rFonts w:cs="Arial"/>
                <w:sz w:val="20"/>
                <w:lang w:val="en-US" w:eastAsia="ja-JP"/>
              </w:rPr>
              <w:t xml:space="preserve">______________________________________  </w:t>
            </w:r>
            <w:r w:rsidRPr="00F15F4C">
              <w:rPr>
                <w:rFonts w:cs="Arial"/>
                <w:b/>
                <w:sz w:val="20"/>
                <w:lang w:val="en-US" w:eastAsia="ja-JP"/>
              </w:rPr>
              <w:t>Date</w:t>
            </w:r>
            <w:r w:rsidRPr="00F15F4C">
              <w:rPr>
                <w:rFonts w:cs="Arial"/>
                <w:b/>
                <w:spacing w:val="-23"/>
                <w:sz w:val="20"/>
                <w:lang w:val="en-US" w:eastAsia="ja-JP"/>
              </w:rPr>
              <w:t xml:space="preserve"> </w:t>
            </w:r>
            <w:r w:rsidRPr="00F15F4C">
              <w:rPr>
                <w:rFonts w:cs="Arial"/>
                <w:b/>
                <w:sz w:val="20"/>
                <w:lang w:val="en-US" w:eastAsia="ja-JP"/>
              </w:rPr>
              <w:t>Signed:</w:t>
            </w:r>
            <w:r w:rsidRPr="00F15F4C">
              <w:rPr>
                <w:rFonts w:cs="Arial"/>
                <w:b/>
                <w:spacing w:val="-1"/>
                <w:sz w:val="20"/>
                <w:lang w:val="en-US" w:eastAsia="ja-JP"/>
              </w:rPr>
              <w:t xml:space="preserve"> ______________________</w:t>
            </w:r>
          </w:p>
        </w:tc>
      </w:tr>
    </w:tbl>
    <w:p w14:paraId="1C813CBE" w14:textId="77777777" w:rsidR="000D0A07" w:rsidRDefault="000D0A07" w:rsidP="00522708">
      <w:pPr>
        <w:spacing w:after="0" w:line="276" w:lineRule="auto"/>
      </w:pPr>
    </w:p>
    <w:p w14:paraId="25040B29" w14:textId="322882F8" w:rsidR="000D0A07" w:rsidRPr="00522708" w:rsidRDefault="000D0A07" w:rsidP="00522708">
      <w:pPr>
        <w:spacing w:after="0" w:line="276" w:lineRule="auto"/>
        <w:jc w:val="center"/>
        <w:rPr>
          <w:sz w:val="20"/>
        </w:rPr>
      </w:pPr>
      <w:r w:rsidRPr="00522708">
        <w:rPr>
          <w:sz w:val="20"/>
        </w:rPr>
        <w:t>Screening for Life is Alberta’s most trusted source for cancer screening information</w:t>
      </w:r>
    </w:p>
    <w:p w14:paraId="272CD7F9" w14:textId="7D362BD3" w:rsidR="000D0A07" w:rsidRDefault="007F20D8" w:rsidP="00522708">
      <w:pPr>
        <w:spacing w:after="0" w:line="276" w:lineRule="auto"/>
        <w:jc w:val="center"/>
        <w:rPr>
          <w:sz w:val="20"/>
        </w:rPr>
      </w:pPr>
      <w:hyperlink r:id="rId36" w:history="1">
        <w:r w:rsidR="00D211ED" w:rsidRPr="00707157">
          <w:rPr>
            <w:rStyle w:val="Hyperlink"/>
            <w:sz w:val="20"/>
          </w:rPr>
          <w:t>www.screeningforlife.ca/breastcancer</w:t>
        </w:r>
      </w:hyperlink>
      <w:r w:rsidR="00D211ED">
        <w:rPr>
          <w:sz w:val="20"/>
        </w:rPr>
        <w:t xml:space="preserve"> </w:t>
      </w:r>
    </w:p>
    <w:p w14:paraId="7C74086C" w14:textId="77777777" w:rsidR="00D211ED" w:rsidRPr="00522708" w:rsidRDefault="00D211ED" w:rsidP="00522708">
      <w:pPr>
        <w:spacing w:after="0" w:line="276" w:lineRule="auto"/>
        <w:jc w:val="center"/>
        <w:rPr>
          <w:sz w:val="20"/>
        </w:rPr>
      </w:pPr>
    </w:p>
    <w:p w14:paraId="3814525E" w14:textId="5179EDFA" w:rsidR="00D211ED" w:rsidRDefault="00D211ED" w:rsidP="00522708">
      <w:pPr>
        <w:spacing w:after="0" w:line="276" w:lineRule="auto"/>
        <w:jc w:val="center"/>
        <w:rPr>
          <w:sz w:val="20"/>
        </w:rPr>
      </w:pPr>
      <w:r w:rsidRPr="00D211ED">
        <w:rPr>
          <w:sz w:val="20"/>
        </w:rPr>
        <w:t>10101 Southport Road SW</w:t>
      </w:r>
      <w:r>
        <w:rPr>
          <w:sz w:val="20"/>
        </w:rPr>
        <w:t xml:space="preserve"> </w:t>
      </w:r>
      <w:r w:rsidR="000D0A07" w:rsidRPr="00522708">
        <w:rPr>
          <w:sz w:val="20"/>
        </w:rPr>
        <w:t>| Calgary, AB T2</w:t>
      </w:r>
      <w:r>
        <w:rPr>
          <w:sz w:val="20"/>
        </w:rPr>
        <w:t xml:space="preserve">W 3N2 </w:t>
      </w:r>
    </w:p>
    <w:p w14:paraId="1B36CD85" w14:textId="7EA8B44A" w:rsidR="000D0A07" w:rsidRPr="00522708" w:rsidRDefault="000D0A07" w:rsidP="00522708">
      <w:pPr>
        <w:spacing w:after="0" w:line="276" w:lineRule="auto"/>
        <w:jc w:val="center"/>
        <w:rPr>
          <w:sz w:val="20"/>
        </w:rPr>
      </w:pPr>
      <w:r w:rsidRPr="00522708">
        <w:rPr>
          <w:sz w:val="20"/>
        </w:rPr>
        <w:t>P.403.355.3260 | F. 403.355.3289 | Toll Free 1.866.727.3926</w:t>
      </w:r>
    </w:p>
    <w:p w14:paraId="67C4011C" w14:textId="0C8FCB5B" w:rsidR="00373F38" w:rsidRDefault="00373F38" w:rsidP="001C2803">
      <w:pPr>
        <w:pStyle w:val="Heading1"/>
        <w:spacing w:line="276" w:lineRule="auto"/>
      </w:pPr>
      <w:bookmarkStart w:id="33" w:name="_Toc86320184"/>
      <w:bookmarkStart w:id="34" w:name="_Toc156987185"/>
      <w:r>
        <w:lastRenderedPageBreak/>
        <w:t>Appendix B2: ABCSP Exclusion Process Map</w:t>
      </w:r>
      <w:bookmarkEnd w:id="33"/>
      <w:bookmarkEnd w:id="34"/>
    </w:p>
    <w:p w14:paraId="037917A3" w14:textId="5D5456A8" w:rsidR="00373F38" w:rsidRDefault="00373F38" w:rsidP="00373F38"/>
    <w:p w14:paraId="078D41BA" w14:textId="10E42736" w:rsidR="00F15F4C" w:rsidRDefault="00F15F4C" w:rsidP="00373F38"/>
    <w:p w14:paraId="1BC0FD70" w14:textId="33A31B2F" w:rsidR="00F15F4C" w:rsidRDefault="00F15F4C" w:rsidP="00373F38"/>
    <w:p w14:paraId="1356B69D" w14:textId="0F595AD5" w:rsidR="00F15F4C" w:rsidRDefault="00F15F4C" w:rsidP="00373F38"/>
    <w:p w14:paraId="71FE4A55" w14:textId="714AE7C4" w:rsidR="00F15F4C" w:rsidRDefault="00F15F4C" w:rsidP="00373F38"/>
    <w:p w14:paraId="61AA2F0E" w14:textId="2EC54D98" w:rsidR="00F15F4C" w:rsidRDefault="00F15F4C" w:rsidP="00373F38"/>
    <w:p w14:paraId="623E81A1" w14:textId="5AC150AD" w:rsidR="00F15F4C" w:rsidRDefault="00F15F4C" w:rsidP="00373F38"/>
    <w:p w14:paraId="4540DFD4" w14:textId="4DD6FF81" w:rsidR="00F15F4C" w:rsidRDefault="00F15F4C" w:rsidP="00373F38"/>
    <w:p w14:paraId="4C14E841" w14:textId="12CEA230" w:rsidR="00F15F4C" w:rsidRDefault="00F15F4C" w:rsidP="00373F38"/>
    <w:p w14:paraId="1C30BA1F" w14:textId="04A4CFFD" w:rsidR="00F15F4C" w:rsidRDefault="00F15F4C" w:rsidP="00373F38"/>
    <w:p w14:paraId="41CBC00D" w14:textId="4D3638D7" w:rsidR="00F15F4C" w:rsidRDefault="00F15F4C" w:rsidP="00373F38"/>
    <w:p w14:paraId="342F81B3" w14:textId="7530B08D" w:rsidR="00F15F4C" w:rsidRDefault="00F15F4C" w:rsidP="00373F38"/>
    <w:p w14:paraId="67F1F759" w14:textId="5015523A" w:rsidR="00F15F4C" w:rsidRDefault="00F15F4C" w:rsidP="00373F38"/>
    <w:p w14:paraId="5D006D8F" w14:textId="5E1C1FDA" w:rsidR="00F15F4C" w:rsidRDefault="00F15F4C" w:rsidP="00373F38"/>
    <w:p w14:paraId="77FEE2B5" w14:textId="76610DA4" w:rsidR="00F15F4C" w:rsidRDefault="00F15F4C" w:rsidP="00373F38"/>
    <w:p w14:paraId="04555481" w14:textId="2B0D8444" w:rsidR="00F15F4C" w:rsidRDefault="00F15F4C" w:rsidP="00373F38"/>
    <w:p w14:paraId="4097DD80" w14:textId="3CFC1828" w:rsidR="00F15F4C" w:rsidRDefault="00F15F4C" w:rsidP="00373F38"/>
    <w:p w14:paraId="2E377DB7" w14:textId="3BB0A9FF" w:rsidR="00F15F4C" w:rsidRDefault="00F15F4C" w:rsidP="00373F38"/>
    <w:p w14:paraId="03765D47" w14:textId="162B12F4" w:rsidR="00F15F4C" w:rsidRPr="00373F38" w:rsidRDefault="00435262" w:rsidP="00F15F4C">
      <w:pPr>
        <w:jc w:val="center"/>
      </w:pPr>
      <w:r>
        <w:object w:dxaOrig="6390" w:dyaOrig="12436" w14:anchorId="0D579A84">
          <v:shape id="_x0000_i1043" type="#_x0000_t75" style="width:309pt;height:604.5pt" o:ole="">
            <v:imagedata r:id="rId37" o:title=""/>
          </v:shape>
          <o:OLEObject Type="Embed" ProgID="Visio.Drawing.15" ShapeID="_x0000_i1043" DrawAspect="Content" ObjectID="_1787645845" r:id="rId38"/>
        </w:object>
      </w:r>
    </w:p>
    <w:sectPr w:rsidR="00F15F4C" w:rsidRPr="00373F38" w:rsidSect="005C3900">
      <w:type w:val="continuous"/>
      <w:pgSz w:w="12240" w:h="15840"/>
      <w:pgMar w:top="1080" w:right="1440" w:bottom="1440" w:left="1440"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066D" w14:textId="77777777" w:rsidR="005C3900" w:rsidRDefault="005C3900" w:rsidP="00942409">
      <w:pPr>
        <w:spacing w:after="0" w:line="240" w:lineRule="auto"/>
      </w:pPr>
      <w:r>
        <w:separator/>
      </w:r>
    </w:p>
  </w:endnote>
  <w:endnote w:type="continuationSeparator" w:id="0">
    <w:p w14:paraId="7C4FDCD2" w14:textId="77777777" w:rsidR="005C3900" w:rsidRDefault="005C3900" w:rsidP="0094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1A1F" w14:textId="6596C355" w:rsidR="005C3900" w:rsidRDefault="005C3900" w:rsidP="00F15F4C">
    <w:pPr>
      <w:pStyle w:val="Footer"/>
      <w:rPr>
        <w:rStyle w:val="SubtleEmphasis"/>
        <w:sz w:val="32"/>
      </w:rPr>
    </w:pPr>
    <w:r w:rsidRPr="0013777E">
      <w:rPr>
        <w:noProof/>
      </w:rPr>
      <mc:AlternateContent>
        <mc:Choice Requires="wps">
          <w:drawing>
            <wp:anchor distT="45720" distB="45720" distL="114300" distR="114300" simplePos="0" relativeHeight="251674624" behindDoc="0" locked="0" layoutInCell="1" allowOverlap="1" wp14:anchorId="0A3EC64C" wp14:editId="403238D6">
              <wp:simplePos x="0" y="0"/>
              <wp:positionH relativeFrom="margin">
                <wp:align>center</wp:align>
              </wp:positionH>
              <wp:positionV relativeFrom="paragraph">
                <wp:posOffset>71247</wp:posOffset>
              </wp:positionV>
              <wp:extent cx="3803904" cy="52197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904" cy="521970"/>
                      </a:xfrm>
                      <a:prstGeom prst="rect">
                        <a:avLst/>
                      </a:prstGeom>
                      <a:noFill/>
                      <a:ln w="9525">
                        <a:noFill/>
                        <a:miter lim="800000"/>
                        <a:headEnd/>
                        <a:tailEnd/>
                      </a:ln>
                    </wps:spPr>
                    <wps:txbx>
                      <w:txbxContent>
                        <w:p w14:paraId="620A7F7B" w14:textId="01D9D324" w:rsidR="005C3900" w:rsidRPr="00F15F4C" w:rsidRDefault="005C3900" w:rsidP="000C4BD0">
                          <w:pPr>
                            <w:pStyle w:val="Subtitle"/>
                            <w:jc w:val="center"/>
                            <w:rPr>
                              <w:rStyle w:val="Emphasis"/>
                              <w:b w:val="0"/>
                              <w:color w:val="auto"/>
                            </w:rPr>
                          </w:pPr>
                          <w:r w:rsidRPr="00F15F4C">
                            <w:rPr>
                              <w:rStyle w:val="Emphasis"/>
                              <w:b w:val="0"/>
                              <w:color w:val="auto"/>
                            </w:rPr>
                            <w:t>Alberta Breast Cancer Screening Program</w:t>
                          </w:r>
                        </w:p>
                        <w:p w14:paraId="1C85CA92" w14:textId="2FE5B9E9" w:rsidR="005C3900" w:rsidRPr="00F15F4C" w:rsidRDefault="005C3900" w:rsidP="000C4BD0">
                          <w:pPr>
                            <w:jc w:val="center"/>
                            <w:rPr>
                              <w:sz w:val="20"/>
                            </w:rPr>
                          </w:pPr>
                          <w:r w:rsidRPr="00F15F4C">
                            <w:rPr>
                              <w:sz w:val="20"/>
                            </w:rPr>
                            <w:t>Onboarding New Screening Mammography Clinics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EC64C" id="_x0000_t202" coordsize="21600,21600" o:spt="202" path="m,l,21600r21600,l21600,xe">
              <v:stroke joinstyle="miter"/>
              <v:path gradientshapeok="t" o:connecttype="rect"/>
            </v:shapetype>
            <v:shape id="_x0000_s1050" type="#_x0000_t202" style="position:absolute;margin-left:0;margin-top:5.6pt;width:299.5pt;height:41.1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SeDgIAAPsDAAAOAAAAZHJzL2Uyb0RvYy54bWysU9tuGyEQfa/Uf0C813uJ3dgr4yhNmqpS&#10;epGSfgBmWS8qMBSwd9Ovz8A6jtW+VeUBDczMYc6ZYX01Gk0O0gcFltFqVlIirYBW2R2jPx7v3i0p&#10;CZHblmuwktEnGejV5u2b9eAaWUMPupWeIIgNzeAY7WN0TVEE0UvDwwyctOjswBse8eh3Rev5gOhG&#10;F3VZvi8G8K3zIGQIeHs7Oekm43edFPFb1wUZiWYUa4t593nfpr3YrHmz89z1ShzL4P9QheHK4qMn&#10;qFseOdl79ReUUcJDgC7OBJgCuk4JmTkgm6r8g81Dz53MXFCc4E4yhf8HK74evnuiWkbrqqLEcoNN&#10;epRjJB9gJHXSZ3ChwbAHh4FxxGvsc+Ya3D2In4FYuOm53clr72HoJW+xviplFmepE05IINvhC7T4&#10;DN9HyEBj500SD+UgiI59ejr1JpUi8PJiWV6syjklAn2Lulpd5uYVvHnJdj7ETxIMSQajHnuf0fnh&#10;PsRUDW9eQtJjFu6U1rn/2pKB0dWiXuSEM49REcdTK8PoskxrGphE8qNtc3LkSk82PqDtkXUiOlGO&#10;43bMAmdJkiJbaJ9QBg/TNOLvQaMH/5uSASeR0fBrz72kRH+2KOWqms/T6ObDfHFZ48Gfe7bnHm4F&#10;QjEaKZnMm5jHfaJ8jZJ3KqvxWsmxZJywLNLxN6QRPj/nqNc/u3kGAAD//wMAUEsDBBQABgAIAAAA&#10;IQBgkuXS2gAAAAYBAAAPAAAAZHJzL2Rvd25yZXYueG1sTI/BTsMwEETvSPyDtUjc6LqlRU2IUyEQ&#10;VxAFKnFz420SEa+j2G3C37Oc6HFmVjNvi83kO3WiIbaBDcxnGhRxFVzLtYGP9+ebNaiYLDvbBSYD&#10;PxRhU15eFDZ3YeQ3Om1TraSEY24NNCn1OWKsGvI2zkJPLNkhDN4mkUONbrCjlPsOF1rfobcty0Jj&#10;e3psqPreHr2Bz5fD126pX+snv+rHMGlkn6Ex11fTwz2oRFP6P4Y/fEGHUpj24cguqs6APJLEnS9A&#10;SbrKMjH2BrLbJWBZ4Dl++QsAAP//AwBQSwECLQAUAAYACAAAACEAtoM4kv4AAADhAQAAEwAAAAAA&#10;AAAAAAAAAAAAAAAAW0NvbnRlbnRfVHlwZXNdLnhtbFBLAQItABQABgAIAAAAIQA4/SH/1gAAAJQB&#10;AAALAAAAAAAAAAAAAAAAAC8BAABfcmVscy8ucmVsc1BLAQItABQABgAIAAAAIQD9HiSeDgIAAPsD&#10;AAAOAAAAAAAAAAAAAAAAAC4CAABkcnMvZTJvRG9jLnhtbFBLAQItABQABgAIAAAAIQBgkuXS2gAA&#10;AAYBAAAPAAAAAAAAAAAAAAAAAGgEAABkcnMvZG93bnJldi54bWxQSwUGAAAAAAQABADzAAAAbwUA&#10;AAAA&#10;" filled="f" stroked="f">
              <v:textbox>
                <w:txbxContent>
                  <w:p w14:paraId="620A7F7B" w14:textId="01D9D324" w:rsidR="005C3900" w:rsidRPr="00F15F4C" w:rsidRDefault="005C3900" w:rsidP="000C4BD0">
                    <w:pPr>
                      <w:pStyle w:val="Subtitle"/>
                      <w:jc w:val="center"/>
                      <w:rPr>
                        <w:rStyle w:val="Emphasis"/>
                        <w:b w:val="0"/>
                        <w:color w:val="auto"/>
                      </w:rPr>
                    </w:pPr>
                    <w:r w:rsidRPr="00F15F4C">
                      <w:rPr>
                        <w:rStyle w:val="Emphasis"/>
                        <w:b w:val="0"/>
                        <w:color w:val="auto"/>
                      </w:rPr>
                      <w:t>Alberta Breast Cancer Screening Program</w:t>
                    </w:r>
                  </w:p>
                  <w:p w14:paraId="1C85CA92" w14:textId="2FE5B9E9" w:rsidR="005C3900" w:rsidRPr="00F15F4C" w:rsidRDefault="005C3900" w:rsidP="000C4BD0">
                    <w:pPr>
                      <w:jc w:val="center"/>
                      <w:rPr>
                        <w:sz w:val="20"/>
                      </w:rPr>
                    </w:pPr>
                    <w:r w:rsidRPr="00F15F4C">
                      <w:rPr>
                        <w:sz w:val="20"/>
                      </w:rPr>
                      <w:t>Onboarding New Screening Mammography Clinics</w:t>
                    </w:r>
                  </w:p>
                </w:txbxContent>
              </v:textbox>
              <w10:wrap anchorx="margin"/>
            </v:shape>
          </w:pict>
        </mc:Fallback>
      </mc:AlternateContent>
    </w:r>
    <w:sdt>
      <w:sdtPr>
        <w:id w:val="1847509206"/>
        <w:docPartObj>
          <w:docPartGallery w:val="Page Numbers (Bottom of Page)"/>
          <w:docPartUnique/>
        </w:docPartObj>
      </w:sdtPr>
      <w:sdtEndPr>
        <w:rPr>
          <w:rStyle w:val="SubtleEmphasis"/>
          <w:rFonts w:cs="Arial"/>
          <w:color w:val="5C6670"/>
          <w:sz w:val="32"/>
        </w:rPr>
      </w:sdtEndPr>
      <w:sdtContent>
        <w:r w:rsidRPr="00F15F4C">
          <w:rPr>
            <w:rStyle w:val="SubtleEmphasis"/>
          </w:rPr>
          <w:fldChar w:fldCharType="begin"/>
        </w:r>
        <w:r w:rsidRPr="00F15F4C">
          <w:rPr>
            <w:rStyle w:val="SubtleEmphasis"/>
          </w:rPr>
          <w:instrText xml:space="preserve"> PAGE   \* MERGEFORMAT </w:instrText>
        </w:r>
        <w:r w:rsidRPr="00F15F4C">
          <w:rPr>
            <w:rStyle w:val="SubtleEmphasis"/>
          </w:rPr>
          <w:fldChar w:fldCharType="separate"/>
        </w:r>
        <w:r w:rsidR="00EC5DF9">
          <w:rPr>
            <w:rStyle w:val="SubtleEmphasis"/>
            <w:noProof/>
          </w:rPr>
          <w:t>21</w:t>
        </w:r>
        <w:r w:rsidRPr="00F15F4C">
          <w:rPr>
            <w:rStyle w:val="SubtleEmphasis"/>
          </w:rPr>
          <w:fldChar w:fldCharType="end"/>
        </w:r>
        <w:r>
          <w:rPr>
            <w:rStyle w:val="SubtleEmphasis"/>
            <w:sz w:val="32"/>
          </w:rPr>
          <w:t xml:space="preserve"> </w:t>
        </w:r>
      </w:sdtContent>
    </w:sdt>
  </w:p>
  <w:p w14:paraId="52819280" w14:textId="77777777" w:rsidR="00F15F4C" w:rsidRPr="00F15F4C" w:rsidRDefault="00F15F4C" w:rsidP="00F15F4C">
    <w:pPr>
      <w:pStyle w:val="Footer"/>
      <w:rPr>
        <w:rFonts w:cs="Arial"/>
        <w:color w:val="5C6670"/>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43CE" w14:textId="77777777" w:rsidR="005C3900" w:rsidRDefault="005C3900">
    <w:pPr>
      <w:pStyle w:val="Footer"/>
    </w:pPr>
    <w:r>
      <w:rPr>
        <w:noProof/>
      </w:rPr>
      <w:drawing>
        <wp:anchor distT="0" distB="0" distL="114300" distR="114300" simplePos="0" relativeHeight="251665408" behindDoc="0" locked="0" layoutInCell="1" allowOverlap="1" wp14:anchorId="14EACB94" wp14:editId="4BE1E707">
          <wp:simplePos x="0" y="0"/>
          <wp:positionH relativeFrom="column">
            <wp:posOffset>5120640</wp:posOffset>
          </wp:positionH>
          <wp:positionV relativeFrom="page">
            <wp:posOffset>9240478</wp:posOffset>
          </wp:positionV>
          <wp:extent cx="1298579" cy="386950"/>
          <wp:effectExtent l="0" t="0" r="0" b="0"/>
          <wp:wrapNone/>
          <wp:docPr id="434570043" name="Picture 43457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HS Bridgeline Community Engagement &amp; Communicati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9" cy="386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4106" w14:textId="77777777" w:rsidR="005C3900" w:rsidRDefault="005C3900" w:rsidP="00942409">
      <w:pPr>
        <w:spacing w:after="0" w:line="240" w:lineRule="auto"/>
      </w:pPr>
      <w:r>
        <w:separator/>
      </w:r>
    </w:p>
  </w:footnote>
  <w:footnote w:type="continuationSeparator" w:id="0">
    <w:p w14:paraId="3870CC69" w14:textId="77777777" w:rsidR="005C3900" w:rsidRDefault="005C3900" w:rsidP="00942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7B3A" w14:textId="57F49BB0" w:rsidR="000D0A07" w:rsidRDefault="00F15F4C" w:rsidP="00F15F4C">
    <w:pPr>
      <w:pStyle w:val="Header"/>
    </w:pPr>
    <w:r>
      <w:rPr>
        <w:noProof/>
      </w:rPr>
      <mc:AlternateContent>
        <mc:Choice Requires="wps">
          <w:drawing>
            <wp:anchor distT="0" distB="0" distL="114300" distR="114300" simplePos="0" relativeHeight="251676672" behindDoc="1" locked="0" layoutInCell="1" allowOverlap="1" wp14:anchorId="5BD47D95" wp14:editId="7308F939">
              <wp:simplePos x="0" y="0"/>
              <wp:positionH relativeFrom="margin">
                <wp:posOffset>-462708</wp:posOffset>
              </wp:positionH>
              <wp:positionV relativeFrom="margin">
                <wp:posOffset>-754747</wp:posOffset>
              </wp:positionV>
              <wp:extent cx="6858000" cy="8604173"/>
              <wp:effectExtent l="0" t="0" r="19050" b="26035"/>
              <wp:wrapNone/>
              <wp:docPr id="215" name="Rounded Rectangle 215"/>
              <wp:cNvGraphicFramePr/>
              <a:graphic xmlns:a="http://schemas.openxmlformats.org/drawingml/2006/main">
                <a:graphicData uri="http://schemas.microsoft.com/office/word/2010/wordprocessingShape">
                  <wps:wsp>
                    <wps:cNvSpPr/>
                    <wps:spPr>
                      <a:xfrm>
                        <a:off x="0" y="0"/>
                        <a:ext cx="6858000" cy="8604173"/>
                      </a:xfrm>
                      <a:prstGeom prst="roundRect">
                        <a:avLst>
                          <a:gd name="adj" fmla="val 4713"/>
                        </a:avLst>
                      </a:prstGeom>
                      <a:noFill/>
                      <a:ln w="1905">
                        <a:solidFill>
                          <a:srgbClr val="5C6670">
                            <a:alpha val="6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CE980" id="Rounded Rectangle 215" o:spid="_x0000_s1026" style="position:absolute;margin-left:-36.45pt;margin-top:-59.45pt;width:540pt;height:67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gMzAIAAOwFAAAOAAAAZHJzL2Uyb0RvYy54bWysVE1v2zAMvQ/YfxB0X21nSZoGdYogRYcB&#10;RVu0HXpWZCn2IIuapHzt14+SbCdYexp2sUWRfCSfSF7fHFpFdsK6BnRJi4ucEqE5VI3elPTH692X&#10;GSXOM10xBVqU9CgcvVl8/nS9N3MxghpUJSxBEO3me1PS2nszzzLHa9EydwFGaFRKsC3zKNpNVlm2&#10;R/RWZaM8n2Z7sJWxwIVzeHublHQR8aUU3D9K6YQnqqSYm49fG7/r8M0W12y+sczUDe/SYP+QRcsa&#10;jUEHqFvmGdna5h1U23ALDqS/4NBmIGXDRawBqynyv6p5qZkRsRYkx5mBJvf/YPnD7smSpirpqJhQ&#10;olmLj/QMW12JijwjfUxvlCBBiVTtjZujx4t5sp3k8BjqPkjbhj9WRA6R3uNArzh4wvFyOpvM8hxf&#10;gaNuNs3HxeXXgJqd3I11/puAloRDSW1IJGQRuWW7e+cjyVWXKKt+UiJbhU+2Y4qML4sesLNF6B4y&#10;OGq4a5SKb6402WPDXuWTiO1ANVVQBjNnN+uVsgQxSzpZTaeXeUpAmZql2ykWErsHI3TmsZAzHNQo&#10;jZeBtERTPPmjEiGI0s9CIvNIzCilEHpeDHEZ50L7IqlqVokunfPAvUcMHQEDssQyBuwOoLdMID12&#10;Ir+zD64ijszgnMqOw/g+seQ8eMTIoP3g3DYa7EeVKayqi5zse5ISNYGlNVRH7EsLaWCd4XcNdsQ9&#10;c/6JWXxu7CLcOv4RP1IBviR0J0pqsL8/ug/2ODiopWSPE19S92vLrKBEfdc4UlfFeBxWRBTGk8sR&#10;CvZcsz7X6G27AmyPAveb4fEY7L3qj9JC+4bLaRmiooppjrFLyr3thZVPmwjXGxfLZTTDtWCYv9cv&#10;hgfwwGro4NfDG7OmGwuPE/UA/XZg89jsidGTbfDUsNx6kI0PyhOvnYArJTZOt/7CzjqXo9VpSS/+&#10;AAAA//8DAFBLAwQUAAYACAAAACEAnRDvNOMAAAAOAQAADwAAAGRycy9kb3ducmV2LnhtbEyPwU7D&#10;MAyG70i8Q2QkLmhLWrR1lKYTIE1iGhwYiHPamLTQJFWTdYWnxzvB7bP86/fnYj3Zjo04hNY7Cclc&#10;AENXe906I+HtdTNbAQtROa0671DCNwZYl+dnhcq1P7oXHPfRMCpxIVcSmhj7nPNQN2hVmPseHe0+&#10;/GBVpHEwXA/qSOW246kQS25V6+hCo3p8aLD+2h+shHHzefWEj7vF9t0sframyvD5PpPy8mK6uwUW&#10;cYp/YTjpkzqU5FT5g9OBdRJmWXpDUYIkWRGdIkJkCbCKKL1eJsDLgv9/o/wFAAD//wMAUEsBAi0A&#10;FAAGAAgAAAAhALaDOJL+AAAA4QEAABMAAAAAAAAAAAAAAAAAAAAAAFtDb250ZW50X1R5cGVzXS54&#10;bWxQSwECLQAUAAYACAAAACEAOP0h/9YAAACUAQAACwAAAAAAAAAAAAAAAAAvAQAAX3JlbHMvLnJl&#10;bHNQSwECLQAUAAYACAAAACEAmm64DMwCAADsBQAADgAAAAAAAAAAAAAAAAAuAgAAZHJzL2Uyb0Rv&#10;Yy54bWxQSwECLQAUAAYACAAAACEAnRDvNOMAAAAOAQAADwAAAAAAAAAAAAAAAAAmBQAAZHJzL2Rv&#10;d25yZXYueG1sUEsFBgAAAAAEAAQA8wAAADYGAAAAAA==&#10;" filled="f" strokecolor="#5c6670" strokeweight=".15pt">
              <v:stroke opacity="39321f" joinstyle="miter"/>
              <w10:wrap anchorx="margin" anchory="margin"/>
            </v:roundrect>
          </w:pict>
        </mc:Fallback>
      </mc:AlternateContent>
    </w:r>
    <w:r w:rsidR="000D0A07" w:rsidRPr="0013777E">
      <w:rPr>
        <w:noProof/>
      </w:rPr>
      <mc:AlternateContent>
        <mc:Choice Requires="wps">
          <w:drawing>
            <wp:anchor distT="45720" distB="45720" distL="114300" distR="114300" simplePos="0" relativeHeight="251672576" behindDoc="0" locked="0" layoutInCell="1" allowOverlap="1" wp14:anchorId="2087CCF6" wp14:editId="72E1D375">
              <wp:simplePos x="0" y="0"/>
              <wp:positionH relativeFrom="column">
                <wp:posOffset>24384</wp:posOffset>
              </wp:positionH>
              <wp:positionV relativeFrom="paragraph">
                <wp:posOffset>-467360</wp:posOffset>
              </wp:positionV>
              <wp:extent cx="6076950" cy="451104"/>
              <wp:effectExtent l="0" t="0" r="0" b="635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1104"/>
                      </a:xfrm>
                      <a:prstGeom prst="rect">
                        <a:avLst/>
                      </a:prstGeom>
                      <a:noFill/>
                      <a:ln w="9525">
                        <a:noFill/>
                        <a:miter lim="800000"/>
                        <a:headEnd/>
                        <a:tailEnd/>
                      </a:ln>
                    </wps:spPr>
                    <wps:txbx>
                      <w:txbxContent>
                        <w:p w14:paraId="0BAADCE4" w14:textId="0C9F1630" w:rsidR="000D0A07" w:rsidRPr="00012AF3" w:rsidRDefault="000D0A07" w:rsidP="000C4BD0">
                          <w:pPr>
                            <w:pStyle w:val="Subtitle"/>
                            <w:spacing w:after="0"/>
                            <w:rPr>
                              <w:sz w:val="24"/>
                            </w:rPr>
                          </w:pPr>
                          <w:r>
                            <w:rPr>
                              <w:sz w:val="24"/>
                            </w:rPr>
                            <w:t>Alberta Breast Cancer Screening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87CCF6" id="_x0000_t202" coordsize="21600,21600" o:spt="202" path="m,l,21600r21600,l21600,xe">
              <v:stroke joinstyle="miter"/>
              <v:path gradientshapeok="t" o:connecttype="rect"/>
            </v:shapetype>
            <v:shape id="_x0000_s1049" type="#_x0000_t202" style="position:absolute;margin-left:1.9pt;margin-top:-36.8pt;width:478.5pt;height:3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QiDAIAAPYDAAAOAAAAZHJzL2Uyb0RvYy54bWysU9tu2zAMfR+wfxD0vviCJG2MKEXXrsOA&#10;7gK0+wBFlmNhkqhJSuzs60fJaRpsb8P8IJgiechzSK1vRqPJQfqgwDJazUpKpBXQKrtj9Pvzw7tr&#10;SkLktuUarGT0KAO92bx9sx5cI2voQbfSEwSxoRkco32MrimKIHppeJiBkxadHXjDI5p+V7SeD4hu&#10;dFGX5bIYwLfOg5Ah4O395KSbjN91UsSvXRdkJJpR7C3m0+dzm85is+bNznPXK3Fqg/9DF4Yri0XP&#10;UPc8crL36i8oo4SHAF2cCTAFdJ0SMnNANlX5B5unnjuZuaA4wZ1lCv8PVnw5fPNEtYzW5YoSyw0O&#10;6VmOkbyHkdRJn8GFBsOeHAbGEa9xzplrcI8gfgRi4a7ndidvvYehl7zF/qqUWVykTjghgWyHz9Bi&#10;Gb6PkIHGzpskHspBEB3ndDzPJrUi8HJZXi1XC3QJ9M0XVVXOcwnevGQ7H+JHCYakH0Y9zj6j88Nj&#10;iKkb3ryEpGIWHpTWef7akoHR1aJe5IQLj1ER11Mrw+h1mb5pYRLJD7bNyZErPf1jAW1PrBPRiXIc&#10;tyMGJim20B6Rv4dpDfHZ4E8P/hclA64go+HnnntJif5kUcNVNZ+nnc3GfHFVo+EvPdtLD7cCoRgV&#10;0VMyGXcxb/rE9hbV7lQW4rWXU7e4XFmf00NI23tp56jX57r5DQAA//8DAFBLAwQUAAYACAAAACEA&#10;J+hkLN0AAAAIAQAADwAAAGRycy9kb3ducmV2LnhtbEyPwU7DMBBE70j8g7VIXFBr00ouhDgVQqqE&#10;KjhQ+AAn3sZR43UUu2n4e5YTHGdmNfO23M6hFxOOqYtk4H6pQCA10XXUGvj63C0eQKRsydk+Ehr4&#10;xgTb6vqqtIWLF/rA6ZBbwSWUCmvA5zwUUqbGY7BpGQckzo5xDDazHFvpRnvh8tDLlVJaBtsRL3g7&#10;4IvH5nQ4BwN3flDvb8fXeud040/7ZDdh2htzezM/P4HIOOe/Y/jFZ3SomKmOZ3JJ9AbWDJ4NLDZr&#10;DYLzR63YqdlZaZBVKf8/UP0AAAD//wMAUEsBAi0AFAAGAAgAAAAhALaDOJL+AAAA4QEAABMAAAAA&#10;AAAAAAAAAAAAAAAAAFtDb250ZW50X1R5cGVzXS54bWxQSwECLQAUAAYACAAAACEAOP0h/9YAAACU&#10;AQAACwAAAAAAAAAAAAAAAAAvAQAAX3JlbHMvLnJlbHNQSwECLQAUAAYACAAAACEAk+VUIgwCAAD2&#10;AwAADgAAAAAAAAAAAAAAAAAuAgAAZHJzL2Uyb0RvYy54bWxQSwECLQAUAAYACAAAACEAJ+hkLN0A&#10;AAAIAQAADwAAAAAAAAAAAAAAAABmBAAAZHJzL2Rvd25yZXYueG1sUEsFBgAAAAAEAAQA8wAAAHAF&#10;AAAAAA==&#10;" filled="f" stroked="f">
              <v:textbox>
                <w:txbxContent>
                  <w:p w14:paraId="0BAADCE4" w14:textId="0C9F1630" w:rsidR="000D0A07" w:rsidRPr="00012AF3" w:rsidRDefault="000D0A07" w:rsidP="000C4BD0">
                    <w:pPr>
                      <w:pStyle w:val="Subtitle"/>
                      <w:spacing w:after="0"/>
                      <w:rPr>
                        <w:sz w:val="24"/>
                      </w:rPr>
                    </w:pPr>
                    <w:r>
                      <w:rPr>
                        <w:sz w:val="24"/>
                      </w:rPr>
                      <w:t>Alberta Breast Cancer Screening Program</w:t>
                    </w:r>
                  </w:p>
                </w:txbxContent>
              </v:textbox>
            </v:shape>
          </w:pict>
        </mc:Fallback>
      </mc:AlternateContent>
    </w:r>
    <w:r w:rsidR="000D0A07" w:rsidRPr="0013777E">
      <w:rPr>
        <w:noProof/>
      </w:rPr>
      <mc:AlternateContent>
        <mc:Choice Requires="wps">
          <w:drawing>
            <wp:anchor distT="0" distB="0" distL="114300" distR="114300" simplePos="0" relativeHeight="251671552" behindDoc="0" locked="0" layoutInCell="1" allowOverlap="1" wp14:anchorId="6E9824D0" wp14:editId="6D0123B9">
              <wp:simplePos x="0" y="0"/>
              <wp:positionH relativeFrom="column">
                <wp:posOffset>9525</wp:posOffset>
              </wp:positionH>
              <wp:positionV relativeFrom="paragraph">
                <wp:posOffset>-402590</wp:posOffset>
              </wp:positionV>
              <wp:extent cx="0" cy="295275"/>
              <wp:effectExtent l="0" t="0" r="19050" b="28575"/>
              <wp:wrapNone/>
              <wp:docPr id="208" name="Straight Connector 208"/>
              <wp:cNvGraphicFramePr/>
              <a:graphic xmlns:a="http://schemas.openxmlformats.org/drawingml/2006/main">
                <a:graphicData uri="http://schemas.microsoft.com/office/word/2010/wordprocessingShape">
                  <wps:wsp>
                    <wps:cNvCnPr/>
                    <wps:spPr>
                      <a:xfrm>
                        <a:off x="0" y="0"/>
                        <a:ext cx="0" cy="295275"/>
                      </a:xfrm>
                      <a:prstGeom prst="line">
                        <a:avLst/>
                      </a:prstGeom>
                      <a:ln>
                        <a:solidFill>
                          <a:srgbClr val="5C667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81C470" id="Straight Connector 20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1.7pt" to=".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Bz1AEAAAcEAAAOAAAAZHJzL2Uyb0RvYy54bWysU8GO2yAQvVfqPyDujZ1IybZWnD1ktb1U&#10;bdTtfgDBECMBgwYaO3/fASfeVVupatUL9sC8N/PewPZ+dJadFUYDvuXLRc2Z8hI6408tf/72+O49&#10;ZzEJ3wkLXrX8oiK/3719sx1Co1bQg+0UMiLxsRlCy/uUQlNVUfbKibiAoDwdakAnEoV4qjoUA7E7&#10;W63qelMNgF1AkCpG2n2YDvmu8GutZPqidVSJ2ZZTb6msWNZjXqvdVjQnFKE38tqG+IcunDCeis5U&#10;DyIJ9h3NL1TOSIQIOi0kuAq0NlIVDaRmWf+k5qkXQRUtZE4Ms03x/9HKz+cDMtO1fFXTqLxwNKSn&#10;hMKc+sT24D1ZCMjyKXk1hNgQZO8PeI1iOGAWPmp0+UuS2Fj8vcz+qjExOW1K2l19WK/u1pmuesEF&#10;jOmjAsfyT8ut8Vm5aMT5U0xT6i0lb1uf1wjWdI/G2hLg6bi3yM6CZr3ebzZ3ZbxU41UaRRlaZSFT&#10;6+UvXayaaL8qTXZQs8tSvlxENdMKKZVPy2vv1lN2hmlqYQbWfwZe8zNUlUv6N+AZUSqDTzPYGQ/4&#10;u+ppvLWsp/ybA5PubMERuksZarGGbluZzvVl5Ov8Oi7wl/e7+wEAAP//AwBQSwMEFAAGAAgAAAAh&#10;AEksviLXAAAABwEAAA8AAABkcnMvZG93bnJldi54bWxMjsFOwzAQRO9I/IO1SFxQ67RABCFOVVXi&#10;CrTwAZt4SSLidbDdNPw92xMcn2Y088rN7AY1UYi9ZwOrZQaKuPG259bAx/vz4gFUTMgWB89k4Ici&#10;bKrLixIL60+8p+mQWiUjHAs00KU0FlrHpiOHcelHYsk+fXCYBEOrbcCTjLtBr7Ms1w57locOR9p1&#10;1Hwdjs7AdlpT7vhlF+o3jt/Z/nW+GbUx11fz9glUojn9leGsL+pQiVPtj2yjGoTvpWhgkd/egTrn&#10;wrXwKn8EXZX6v3/1CwAA//8DAFBLAQItABQABgAIAAAAIQC2gziS/gAAAOEBAAATAAAAAAAAAAAA&#10;AAAAAAAAAABbQ29udGVudF9UeXBlc10ueG1sUEsBAi0AFAAGAAgAAAAhADj9If/WAAAAlAEAAAsA&#10;AAAAAAAAAAAAAAAALwEAAF9yZWxzLy5yZWxzUEsBAi0AFAAGAAgAAAAhADHc8HPUAQAABwQAAA4A&#10;AAAAAAAAAAAAAAAALgIAAGRycy9lMm9Eb2MueG1sUEsBAi0AFAAGAAgAAAAhAEksviLXAAAABwEA&#10;AA8AAAAAAAAAAAAAAAAALgQAAGRycy9kb3ducmV2LnhtbFBLBQYAAAAABAAEAPMAAAAyBQAAAAA=&#10;" strokecolor="#5c667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E0D8" w14:textId="77777777" w:rsidR="005C3900" w:rsidRDefault="005C3900">
    <w:pPr>
      <w:pStyle w:val="Header"/>
    </w:pPr>
    <w:r>
      <w:rPr>
        <w:noProof/>
      </w:rPr>
      <mc:AlternateContent>
        <mc:Choice Requires="wps">
          <w:drawing>
            <wp:anchor distT="0" distB="0" distL="114300" distR="114300" simplePos="0" relativeHeight="251666432" behindDoc="0" locked="0" layoutInCell="1" allowOverlap="1" wp14:anchorId="26B72BE1" wp14:editId="5C1B0DBC">
              <wp:simplePos x="0" y="0"/>
              <wp:positionH relativeFrom="column">
                <wp:posOffset>-142504</wp:posOffset>
              </wp:positionH>
              <wp:positionV relativeFrom="paragraph">
                <wp:posOffset>-8035810</wp:posOffset>
              </wp:positionV>
              <wp:extent cx="0" cy="356260"/>
              <wp:effectExtent l="0" t="0" r="19050" b="24765"/>
              <wp:wrapNone/>
              <wp:docPr id="4" name="Straight Connector 4"/>
              <wp:cNvGraphicFramePr/>
              <a:graphic xmlns:a="http://schemas.openxmlformats.org/drawingml/2006/main">
                <a:graphicData uri="http://schemas.microsoft.com/office/word/2010/wordprocessingShape">
                  <wps:wsp>
                    <wps:cNvCnPr/>
                    <wps:spPr>
                      <a:xfrm>
                        <a:off x="0" y="0"/>
                        <a:ext cx="0" cy="3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D515ED" id="Straight Connector 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pt,-632.75pt" to="-11.2pt,-6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05tgEAAMIDAAAOAAAAZHJzL2Uyb0RvYy54bWysU8GO0zAQvSPxD5bvNG1ZKhQ13UNXcEFQ&#10;sfABXmfcWLI91ti06d8zdtosAiQE4uJ47Hlv5j1Ptvejd+IElCyGTq4WSykgaOxtOHby65d3r95K&#10;kbIKvXIYoJMXSPJ+9/LF9hxbWOOArgcSTBJSe46dHHKObdMkPYBXaYERAl8aJK8yh3RselJnZveu&#10;WS+Xm+aM1EdCDSnx6cN0KXeV3xjQ+ZMxCbJwneTecl2prk9lbXZb1R5JxcHqaxvqH7rwygYuOlM9&#10;qKzEN7K/UHmrCROavNDoGzTGaqgaWM1q+ZOax0FFqFrYnBRnm9L/o9UfTwcStu/knRRBeX6ix0zK&#10;Hocs9hgCG4gk7opP55haTt+HA12jFA9URI+GfPmyHDFWby+ztzBmoadDzaev32zWm2p784yLlPJ7&#10;QC/KppPOhqJater0IWWuxam3FA5KH1PlussXByXZhc9gWAnXWlV0nSHYOxInxa+vtIaQV0UJ89Xs&#10;AjPWuRm4/DPwml+gUOfrb8AzolbGkGewtwHpd9XzeGvZTPk3BybdxYIn7C/1Tao1PChV4XWoyyT+&#10;GFf486+3+w4AAP//AwBQSwMEFAAGAAgAAAAhABNPALzjAAAADwEAAA8AAABkcnMvZG93bnJldi54&#10;bWxMj0FLw0AQhe+C/2EZwVu76dIWjdmUUhBrQYpVqMdtdkyi2dmQ3Tbpv3fUg95m3nu8+SZbDK4R&#10;J+xC7UnDZJyAQCq8ranU8PpyP7oBEaIhaxpPqOGMARb55UVmUut7esbTLpaCSyikRkMVY5tKGYoK&#10;nQlj3yKx9+47ZyKvXSltZ3oud41USTKXztTEFyrT4qrC4nN3dBqeuvV6tdycP2j75vq92uy3j8OD&#10;1tdXw/IORMQh/oXhG5/RIWemgz+SDaLRMFJqylEeJmo+m4HgzK92+NGS2ynIPJP//8i/AAAA//8D&#10;AFBLAQItABQABgAIAAAAIQC2gziS/gAAAOEBAAATAAAAAAAAAAAAAAAAAAAAAABbQ29udGVudF9U&#10;eXBlc10ueG1sUEsBAi0AFAAGAAgAAAAhADj9If/WAAAAlAEAAAsAAAAAAAAAAAAAAAAALwEAAF9y&#10;ZWxzLy5yZWxzUEsBAi0AFAAGAAgAAAAhAA0MfTm2AQAAwgMAAA4AAAAAAAAAAAAAAAAALgIAAGRy&#10;cy9lMm9Eb2MueG1sUEsBAi0AFAAGAAgAAAAhABNPALzjAAAADwEAAA8AAAAAAAAAAAAAAAAAEAQA&#10;AGRycy9kb3ducmV2LnhtbFBLBQYAAAAABAAEAPMAAAAgBQ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D5E"/>
    <w:multiLevelType w:val="hybridMultilevel"/>
    <w:tmpl w:val="EF40EE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8C5101"/>
    <w:multiLevelType w:val="hybridMultilevel"/>
    <w:tmpl w:val="8CEA9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5FE7"/>
    <w:multiLevelType w:val="hybridMultilevel"/>
    <w:tmpl w:val="E46CA446"/>
    <w:lvl w:ilvl="0" w:tplc="0E46E29A">
      <w:start w:val="1"/>
      <w:numFmt w:val="decimal"/>
      <w:lvlText w:val="%1."/>
      <w:lvlJc w:val="left"/>
      <w:pPr>
        <w:ind w:hanging="720"/>
      </w:pPr>
      <w:rPr>
        <w:rFonts w:ascii="Arial" w:eastAsia="Arial" w:hAnsi="Arial" w:hint="default"/>
        <w:spacing w:val="-4"/>
        <w:w w:val="102"/>
        <w:sz w:val="22"/>
        <w:szCs w:val="22"/>
      </w:rPr>
    </w:lvl>
    <w:lvl w:ilvl="1" w:tplc="D6CCD7B6">
      <w:start w:val="1"/>
      <w:numFmt w:val="bullet"/>
      <w:lvlText w:val="•"/>
      <w:lvlJc w:val="left"/>
      <w:rPr>
        <w:rFonts w:hint="default"/>
      </w:rPr>
    </w:lvl>
    <w:lvl w:ilvl="2" w:tplc="1C566E6C">
      <w:start w:val="1"/>
      <w:numFmt w:val="bullet"/>
      <w:lvlText w:val="•"/>
      <w:lvlJc w:val="left"/>
      <w:rPr>
        <w:rFonts w:hint="default"/>
      </w:rPr>
    </w:lvl>
    <w:lvl w:ilvl="3" w:tplc="7E3AFD4C">
      <w:start w:val="1"/>
      <w:numFmt w:val="bullet"/>
      <w:lvlText w:val="•"/>
      <w:lvlJc w:val="left"/>
      <w:rPr>
        <w:rFonts w:hint="default"/>
      </w:rPr>
    </w:lvl>
    <w:lvl w:ilvl="4" w:tplc="008C4228">
      <w:start w:val="1"/>
      <w:numFmt w:val="bullet"/>
      <w:lvlText w:val="•"/>
      <w:lvlJc w:val="left"/>
      <w:rPr>
        <w:rFonts w:hint="default"/>
      </w:rPr>
    </w:lvl>
    <w:lvl w:ilvl="5" w:tplc="54908F26">
      <w:start w:val="1"/>
      <w:numFmt w:val="bullet"/>
      <w:lvlText w:val="•"/>
      <w:lvlJc w:val="left"/>
      <w:rPr>
        <w:rFonts w:hint="default"/>
      </w:rPr>
    </w:lvl>
    <w:lvl w:ilvl="6" w:tplc="31A28872">
      <w:start w:val="1"/>
      <w:numFmt w:val="bullet"/>
      <w:lvlText w:val="•"/>
      <w:lvlJc w:val="left"/>
      <w:rPr>
        <w:rFonts w:hint="default"/>
      </w:rPr>
    </w:lvl>
    <w:lvl w:ilvl="7" w:tplc="17DCB882">
      <w:start w:val="1"/>
      <w:numFmt w:val="bullet"/>
      <w:lvlText w:val="•"/>
      <w:lvlJc w:val="left"/>
      <w:rPr>
        <w:rFonts w:hint="default"/>
      </w:rPr>
    </w:lvl>
    <w:lvl w:ilvl="8" w:tplc="D4F2F5DA">
      <w:start w:val="1"/>
      <w:numFmt w:val="bullet"/>
      <w:lvlText w:val="•"/>
      <w:lvlJc w:val="left"/>
      <w:rPr>
        <w:rFonts w:hint="default"/>
      </w:rPr>
    </w:lvl>
  </w:abstractNum>
  <w:abstractNum w:abstractNumId="3" w15:restartNumberingAfterBreak="0">
    <w:nsid w:val="05E009AD"/>
    <w:multiLevelType w:val="hybridMultilevel"/>
    <w:tmpl w:val="A87AC4A8"/>
    <w:lvl w:ilvl="0" w:tplc="10090001">
      <w:start w:val="1"/>
      <w:numFmt w:val="bullet"/>
      <w:lvlText w:val=""/>
      <w:lvlJc w:val="left"/>
      <w:pPr>
        <w:ind w:hanging="255"/>
      </w:pPr>
      <w:rPr>
        <w:rFonts w:ascii="Symbol" w:hAnsi="Symbol" w:hint="default"/>
        <w:spacing w:val="-3"/>
        <w:w w:val="102"/>
        <w:sz w:val="22"/>
        <w:szCs w:val="22"/>
      </w:rPr>
    </w:lvl>
    <w:lvl w:ilvl="1" w:tplc="95101068">
      <w:start w:val="1"/>
      <w:numFmt w:val="bullet"/>
      <w:lvlText w:val="·"/>
      <w:lvlJc w:val="left"/>
      <w:pPr>
        <w:ind w:hanging="360"/>
      </w:pPr>
      <w:rPr>
        <w:rFonts w:ascii="Symbol" w:eastAsia="Symbol" w:hAnsi="Symbol" w:hint="default"/>
        <w:w w:val="78"/>
        <w:sz w:val="22"/>
        <w:szCs w:val="22"/>
      </w:rPr>
    </w:lvl>
    <w:lvl w:ilvl="2" w:tplc="D4485186">
      <w:start w:val="1"/>
      <w:numFmt w:val="bullet"/>
      <w:lvlText w:val="•"/>
      <w:lvlJc w:val="left"/>
      <w:rPr>
        <w:rFonts w:hint="default"/>
      </w:rPr>
    </w:lvl>
    <w:lvl w:ilvl="3" w:tplc="D794C61E">
      <w:start w:val="1"/>
      <w:numFmt w:val="bullet"/>
      <w:lvlText w:val="•"/>
      <w:lvlJc w:val="left"/>
      <w:rPr>
        <w:rFonts w:hint="default"/>
      </w:rPr>
    </w:lvl>
    <w:lvl w:ilvl="4" w:tplc="12EEAF0A">
      <w:start w:val="1"/>
      <w:numFmt w:val="bullet"/>
      <w:lvlText w:val="•"/>
      <w:lvlJc w:val="left"/>
      <w:rPr>
        <w:rFonts w:hint="default"/>
      </w:rPr>
    </w:lvl>
    <w:lvl w:ilvl="5" w:tplc="81503F6E">
      <w:start w:val="1"/>
      <w:numFmt w:val="bullet"/>
      <w:lvlText w:val="•"/>
      <w:lvlJc w:val="left"/>
      <w:rPr>
        <w:rFonts w:hint="default"/>
      </w:rPr>
    </w:lvl>
    <w:lvl w:ilvl="6" w:tplc="C644D042">
      <w:start w:val="1"/>
      <w:numFmt w:val="bullet"/>
      <w:lvlText w:val="•"/>
      <w:lvlJc w:val="left"/>
      <w:rPr>
        <w:rFonts w:hint="default"/>
      </w:rPr>
    </w:lvl>
    <w:lvl w:ilvl="7" w:tplc="F81ABDFC">
      <w:start w:val="1"/>
      <w:numFmt w:val="bullet"/>
      <w:lvlText w:val="•"/>
      <w:lvlJc w:val="left"/>
      <w:rPr>
        <w:rFonts w:hint="default"/>
      </w:rPr>
    </w:lvl>
    <w:lvl w:ilvl="8" w:tplc="0144FB36">
      <w:start w:val="1"/>
      <w:numFmt w:val="bullet"/>
      <w:lvlText w:val="•"/>
      <w:lvlJc w:val="left"/>
      <w:rPr>
        <w:rFonts w:hint="default"/>
      </w:rPr>
    </w:lvl>
  </w:abstractNum>
  <w:abstractNum w:abstractNumId="4" w15:restartNumberingAfterBreak="0">
    <w:nsid w:val="0D830D81"/>
    <w:multiLevelType w:val="hybridMultilevel"/>
    <w:tmpl w:val="F26E1F1E"/>
    <w:lvl w:ilvl="0" w:tplc="391E9640">
      <w:start w:val="1"/>
      <w:numFmt w:val="decimal"/>
      <w:lvlText w:val="%1."/>
      <w:lvlJc w:val="left"/>
      <w:pPr>
        <w:ind w:left="720" w:hanging="360"/>
      </w:pPr>
      <w:rPr>
        <w:color w:val="CC0099"/>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7337FC"/>
    <w:multiLevelType w:val="hybridMultilevel"/>
    <w:tmpl w:val="EB5240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A072749"/>
    <w:multiLevelType w:val="hybridMultilevel"/>
    <w:tmpl w:val="3F9C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ECB"/>
    <w:multiLevelType w:val="hybridMultilevel"/>
    <w:tmpl w:val="4B58E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13528FD"/>
    <w:multiLevelType w:val="hybridMultilevel"/>
    <w:tmpl w:val="62862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2F3D"/>
    <w:multiLevelType w:val="hybridMultilevel"/>
    <w:tmpl w:val="6D166CF6"/>
    <w:lvl w:ilvl="0" w:tplc="93A8039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D338F"/>
    <w:multiLevelType w:val="hybridMultilevel"/>
    <w:tmpl w:val="8A6CB420"/>
    <w:lvl w:ilvl="0" w:tplc="9C46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375D7"/>
    <w:multiLevelType w:val="hybridMultilevel"/>
    <w:tmpl w:val="FE686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A5921E6"/>
    <w:multiLevelType w:val="hybridMultilevel"/>
    <w:tmpl w:val="367C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B7C2F"/>
    <w:multiLevelType w:val="hybridMultilevel"/>
    <w:tmpl w:val="E376BA78"/>
    <w:lvl w:ilvl="0" w:tplc="C91247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5C4656"/>
    <w:multiLevelType w:val="hybridMultilevel"/>
    <w:tmpl w:val="04AC9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09517D3"/>
    <w:multiLevelType w:val="hybridMultilevel"/>
    <w:tmpl w:val="E46CA446"/>
    <w:lvl w:ilvl="0" w:tplc="0E46E29A">
      <w:start w:val="1"/>
      <w:numFmt w:val="decimal"/>
      <w:lvlText w:val="%1."/>
      <w:lvlJc w:val="left"/>
      <w:pPr>
        <w:ind w:hanging="720"/>
      </w:pPr>
      <w:rPr>
        <w:rFonts w:ascii="Arial" w:eastAsia="Arial" w:hAnsi="Arial" w:hint="default"/>
        <w:spacing w:val="-4"/>
        <w:w w:val="102"/>
        <w:sz w:val="22"/>
        <w:szCs w:val="22"/>
      </w:rPr>
    </w:lvl>
    <w:lvl w:ilvl="1" w:tplc="D6CCD7B6">
      <w:start w:val="1"/>
      <w:numFmt w:val="bullet"/>
      <w:lvlText w:val="•"/>
      <w:lvlJc w:val="left"/>
      <w:rPr>
        <w:rFonts w:hint="default"/>
      </w:rPr>
    </w:lvl>
    <w:lvl w:ilvl="2" w:tplc="1C566E6C">
      <w:start w:val="1"/>
      <w:numFmt w:val="bullet"/>
      <w:lvlText w:val="•"/>
      <w:lvlJc w:val="left"/>
      <w:rPr>
        <w:rFonts w:hint="default"/>
      </w:rPr>
    </w:lvl>
    <w:lvl w:ilvl="3" w:tplc="7E3AFD4C">
      <w:start w:val="1"/>
      <w:numFmt w:val="bullet"/>
      <w:lvlText w:val="•"/>
      <w:lvlJc w:val="left"/>
      <w:rPr>
        <w:rFonts w:hint="default"/>
      </w:rPr>
    </w:lvl>
    <w:lvl w:ilvl="4" w:tplc="008C4228">
      <w:start w:val="1"/>
      <w:numFmt w:val="bullet"/>
      <w:lvlText w:val="•"/>
      <w:lvlJc w:val="left"/>
      <w:rPr>
        <w:rFonts w:hint="default"/>
      </w:rPr>
    </w:lvl>
    <w:lvl w:ilvl="5" w:tplc="54908F26">
      <w:start w:val="1"/>
      <w:numFmt w:val="bullet"/>
      <w:lvlText w:val="•"/>
      <w:lvlJc w:val="left"/>
      <w:rPr>
        <w:rFonts w:hint="default"/>
      </w:rPr>
    </w:lvl>
    <w:lvl w:ilvl="6" w:tplc="31A28872">
      <w:start w:val="1"/>
      <w:numFmt w:val="bullet"/>
      <w:lvlText w:val="•"/>
      <w:lvlJc w:val="left"/>
      <w:rPr>
        <w:rFonts w:hint="default"/>
      </w:rPr>
    </w:lvl>
    <w:lvl w:ilvl="7" w:tplc="17DCB882">
      <w:start w:val="1"/>
      <w:numFmt w:val="bullet"/>
      <w:lvlText w:val="•"/>
      <w:lvlJc w:val="left"/>
      <w:rPr>
        <w:rFonts w:hint="default"/>
      </w:rPr>
    </w:lvl>
    <w:lvl w:ilvl="8" w:tplc="D4F2F5DA">
      <w:start w:val="1"/>
      <w:numFmt w:val="bullet"/>
      <w:lvlText w:val="•"/>
      <w:lvlJc w:val="left"/>
      <w:rPr>
        <w:rFonts w:hint="default"/>
      </w:rPr>
    </w:lvl>
  </w:abstractNum>
  <w:abstractNum w:abstractNumId="16" w15:restartNumberingAfterBreak="0">
    <w:nsid w:val="51AB45CE"/>
    <w:multiLevelType w:val="hybridMultilevel"/>
    <w:tmpl w:val="B0F66934"/>
    <w:lvl w:ilvl="0" w:tplc="6EF89D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21D75"/>
    <w:multiLevelType w:val="hybridMultilevel"/>
    <w:tmpl w:val="7A20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863B8"/>
    <w:multiLevelType w:val="hybridMultilevel"/>
    <w:tmpl w:val="985472DC"/>
    <w:lvl w:ilvl="0" w:tplc="E10C2520">
      <w:start w:val="1"/>
      <w:numFmt w:val="decimal"/>
      <w:lvlText w:val="%1)"/>
      <w:lvlJc w:val="left"/>
      <w:pPr>
        <w:ind w:hanging="255"/>
      </w:pPr>
      <w:rPr>
        <w:rFonts w:ascii="Arial" w:eastAsia="Arial" w:hAnsi="Arial" w:hint="default"/>
        <w:spacing w:val="-3"/>
        <w:w w:val="102"/>
        <w:sz w:val="22"/>
        <w:szCs w:val="22"/>
      </w:rPr>
    </w:lvl>
    <w:lvl w:ilvl="1" w:tplc="95101068">
      <w:start w:val="1"/>
      <w:numFmt w:val="bullet"/>
      <w:lvlText w:val="·"/>
      <w:lvlJc w:val="left"/>
      <w:pPr>
        <w:ind w:hanging="360"/>
      </w:pPr>
      <w:rPr>
        <w:rFonts w:ascii="Symbol" w:eastAsia="Symbol" w:hAnsi="Symbol" w:hint="default"/>
        <w:w w:val="78"/>
        <w:sz w:val="22"/>
        <w:szCs w:val="22"/>
      </w:rPr>
    </w:lvl>
    <w:lvl w:ilvl="2" w:tplc="D4485186">
      <w:start w:val="1"/>
      <w:numFmt w:val="bullet"/>
      <w:lvlText w:val="•"/>
      <w:lvlJc w:val="left"/>
      <w:rPr>
        <w:rFonts w:hint="default"/>
      </w:rPr>
    </w:lvl>
    <w:lvl w:ilvl="3" w:tplc="D794C61E">
      <w:start w:val="1"/>
      <w:numFmt w:val="bullet"/>
      <w:lvlText w:val="•"/>
      <w:lvlJc w:val="left"/>
      <w:rPr>
        <w:rFonts w:hint="default"/>
      </w:rPr>
    </w:lvl>
    <w:lvl w:ilvl="4" w:tplc="12EEAF0A">
      <w:start w:val="1"/>
      <w:numFmt w:val="bullet"/>
      <w:lvlText w:val="•"/>
      <w:lvlJc w:val="left"/>
      <w:rPr>
        <w:rFonts w:hint="default"/>
      </w:rPr>
    </w:lvl>
    <w:lvl w:ilvl="5" w:tplc="81503F6E">
      <w:start w:val="1"/>
      <w:numFmt w:val="bullet"/>
      <w:lvlText w:val="•"/>
      <w:lvlJc w:val="left"/>
      <w:rPr>
        <w:rFonts w:hint="default"/>
      </w:rPr>
    </w:lvl>
    <w:lvl w:ilvl="6" w:tplc="C644D042">
      <w:start w:val="1"/>
      <w:numFmt w:val="bullet"/>
      <w:lvlText w:val="•"/>
      <w:lvlJc w:val="left"/>
      <w:rPr>
        <w:rFonts w:hint="default"/>
      </w:rPr>
    </w:lvl>
    <w:lvl w:ilvl="7" w:tplc="F81ABDFC">
      <w:start w:val="1"/>
      <w:numFmt w:val="bullet"/>
      <w:lvlText w:val="•"/>
      <w:lvlJc w:val="left"/>
      <w:rPr>
        <w:rFonts w:hint="default"/>
      </w:rPr>
    </w:lvl>
    <w:lvl w:ilvl="8" w:tplc="0144FB36">
      <w:start w:val="1"/>
      <w:numFmt w:val="bullet"/>
      <w:lvlText w:val="•"/>
      <w:lvlJc w:val="left"/>
      <w:rPr>
        <w:rFonts w:hint="default"/>
      </w:rPr>
    </w:lvl>
  </w:abstractNum>
  <w:abstractNum w:abstractNumId="19" w15:restartNumberingAfterBreak="0">
    <w:nsid w:val="57AA6248"/>
    <w:multiLevelType w:val="hybridMultilevel"/>
    <w:tmpl w:val="3EDA939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A09DF"/>
    <w:multiLevelType w:val="hybridMultilevel"/>
    <w:tmpl w:val="031CA8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1914B53"/>
    <w:multiLevelType w:val="hybridMultilevel"/>
    <w:tmpl w:val="02280766"/>
    <w:lvl w:ilvl="0" w:tplc="9C46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C78E2"/>
    <w:multiLevelType w:val="hybridMultilevel"/>
    <w:tmpl w:val="88E8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00655"/>
    <w:multiLevelType w:val="hybridMultilevel"/>
    <w:tmpl w:val="616842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69781">
    <w:abstractNumId w:val="16"/>
  </w:num>
  <w:num w:numId="2" w16cid:durableId="2106806928">
    <w:abstractNumId w:val="11"/>
  </w:num>
  <w:num w:numId="3" w16cid:durableId="536627078">
    <w:abstractNumId w:val="7"/>
  </w:num>
  <w:num w:numId="4" w16cid:durableId="846822527">
    <w:abstractNumId w:val="0"/>
  </w:num>
  <w:num w:numId="5" w16cid:durableId="1985113617">
    <w:abstractNumId w:val="20"/>
  </w:num>
  <w:num w:numId="6" w16cid:durableId="1967813427">
    <w:abstractNumId w:val="5"/>
  </w:num>
  <w:num w:numId="7" w16cid:durableId="1909147215">
    <w:abstractNumId w:val="14"/>
  </w:num>
  <w:num w:numId="8" w16cid:durableId="2981441">
    <w:abstractNumId w:val="1"/>
  </w:num>
  <w:num w:numId="9" w16cid:durableId="2134980084">
    <w:abstractNumId w:val="12"/>
  </w:num>
  <w:num w:numId="10" w16cid:durableId="880703717">
    <w:abstractNumId w:val="10"/>
  </w:num>
  <w:num w:numId="11" w16cid:durableId="108741047">
    <w:abstractNumId w:val="19"/>
  </w:num>
  <w:num w:numId="12" w16cid:durableId="124013150">
    <w:abstractNumId w:val="23"/>
  </w:num>
  <w:num w:numId="13" w16cid:durableId="1094471351">
    <w:abstractNumId w:val="9"/>
  </w:num>
  <w:num w:numId="14" w16cid:durableId="1296179668">
    <w:abstractNumId w:val="22"/>
  </w:num>
  <w:num w:numId="15" w16cid:durableId="1477719131">
    <w:abstractNumId w:val="13"/>
  </w:num>
  <w:num w:numId="16" w16cid:durableId="591359401">
    <w:abstractNumId w:val="21"/>
  </w:num>
  <w:num w:numId="17" w16cid:durableId="965740174">
    <w:abstractNumId w:val="4"/>
  </w:num>
  <w:num w:numId="18" w16cid:durableId="577860748">
    <w:abstractNumId w:val="2"/>
  </w:num>
  <w:num w:numId="19" w16cid:durableId="1813450038">
    <w:abstractNumId w:val="17"/>
  </w:num>
  <w:num w:numId="20" w16cid:durableId="1925726403">
    <w:abstractNumId w:val="18"/>
  </w:num>
  <w:num w:numId="21" w16cid:durableId="280495425">
    <w:abstractNumId w:val="3"/>
  </w:num>
  <w:num w:numId="22" w16cid:durableId="584144807">
    <w:abstractNumId w:val="15"/>
  </w:num>
  <w:num w:numId="23" w16cid:durableId="1696037648">
    <w:abstractNumId w:val="6"/>
  </w:num>
  <w:num w:numId="24" w16cid:durableId="155932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sjAztzAyMjcyMDJS0lEKTi0uzszPAykwrAUA89GyIywAAAA="/>
  </w:docVars>
  <w:rsids>
    <w:rsidRoot w:val="00942409"/>
    <w:rsid w:val="00012AF3"/>
    <w:rsid w:val="0005546C"/>
    <w:rsid w:val="000808D4"/>
    <w:rsid w:val="000A0CA8"/>
    <w:rsid w:val="000C4243"/>
    <w:rsid w:val="000C4BD0"/>
    <w:rsid w:val="000D0A07"/>
    <w:rsid w:val="000E3441"/>
    <w:rsid w:val="000F0595"/>
    <w:rsid w:val="0011023E"/>
    <w:rsid w:val="0012173B"/>
    <w:rsid w:val="0013777E"/>
    <w:rsid w:val="0014083E"/>
    <w:rsid w:val="0018302F"/>
    <w:rsid w:val="00194691"/>
    <w:rsid w:val="001A7766"/>
    <w:rsid w:val="001C2803"/>
    <w:rsid w:val="001D24C7"/>
    <w:rsid w:val="001D3ED2"/>
    <w:rsid w:val="001E6D5C"/>
    <w:rsid w:val="00200A56"/>
    <w:rsid w:val="0021291F"/>
    <w:rsid w:val="00230E91"/>
    <w:rsid w:val="00232C39"/>
    <w:rsid w:val="00273F9E"/>
    <w:rsid w:val="00277323"/>
    <w:rsid w:val="002B494E"/>
    <w:rsid w:val="002C6F5B"/>
    <w:rsid w:val="002D31EA"/>
    <w:rsid w:val="002E3BA0"/>
    <w:rsid w:val="002E6DE4"/>
    <w:rsid w:val="00311618"/>
    <w:rsid w:val="00334F9E"/>
    <w:rsid w:val="003458EE"/>
    <w:rsid w:val="00346D56"/>
    <w:rsid w:val="00352999"/>
    <w:rsid w:val="00373F38"/>
    <w:rsid w:val="00381925"/>
    <w:rsid w:val="00384883"/>
    <w:rsid w:val="003B7FEC"/>
    <w:rsid w:val="003C3DFF"/>
    <w:rsid w:val="003D1F31"/>
    <w:rsid w:val="003E0167"/>
    <w:rsid w:val="00412DD1"/>
    <w:rsid w:val="00422E49"/>
    <w:rsid w:val="00435262"/>
    <w:rsid w:val="0044764C"/>
    <w:rsid w:val="00473528"/>
    <w:rsid w:val="00476B14"/>
    <w:rsid w:val="00495B85"/>
    <w:rsid w:val="004A4E44"/>
    <w:rsid w:val="004B2044"/>
    <w:rsid w:val="004C66FB"/>
    <w:rsid w:val="004D044A"/>
    <w:rsid w:val="00522708"/>
    <w:rsid w:val="005C3900"/>
    <w:rsid w:val="005D2529"/>
    <w:rsid w:val="00611DCC"/>
    <w:rsid w:val="00612F0B"/>
    <w:rsid w:val="0063523A"/>
    <w:rsid w:val="006425A4"/>
    <w:rsid w:val="006775ED"/>
    <w:rsid w:val="00680AAA"/>
    <w:rsid w:val="0069282D"/>
    <w:rsid w:val="006A4549"/>
    <w:rsid w:val="006B0292"/>
    <w:rsid w:val="006B26D4"/>
    <w:rsid w:val="00710B72"/>
    <w:rsid w:val="0071738B"/>
    <w:rsid w:val="00720644"/>
    <w:rsid w:val="00737530"/>
    <w:rsid w:val="007412BA"/>
    <w:rsid w:val="007946D7"/>
    <w:rsid w:val="007A363D"/>
    <w:rsid w:val="007A61E3"/>
    <w:rsid w:val="007A6BD4"/>
    <w:rsid w:val="007D1EB9"/>
    <w:rsid w:val="007F20D8"/>
    <w:rsid w:val="008064A2"/>
    <w:rsid w:val="008213D3"/>
    <w:rsid w:val="00821D48"/>
    <w:rsid w:val="00827829"/>
    <w:rsid w:val="00846B15"/>
    <w:rsid w:val="00846B7B"/>
    <w:rsid w:val="00856A9B"/>
    <w:rsid w:val="0085735D"/>
    <w:rsid w:val="00862D8C"/>
    <w:rsid w:val="00885CF5"/>
    <w:rsid w:val="008A0EDF"/>
    <w:rsid w:val="008A79C6"/>
    <w:rsid w:val="008C69E2"/>
    <w:rsid w:val="008E3BF2"/>
    <w:rsid w:val="00900BEC"/>
    <w:rsid w:val="00910237"/>
    <w:rsid w:val="00912BC6"/>
    <w:rsid w:val="00942409"/>
    <w:rsid w:val="009471B2"/>
    <w:rsid w:val="0094742D"/>
    <w:rsid w:val="00950D4D"/>
    <w:rsid w:val="00960456"/>
    <w:rsid w:val="00967EF9"/>
    <w:rsid w:val="00971432"/>
    <w:rsid w:val="00974F84"/>
    <w:rsid w:val="009766EF"/>
    <w:rsid w:val="009A4A31"/>
    <w:rsid w:val="009C08E8"/>
    <w:rsid w:val="009D0EBC"/>
    <w:rsid w:val="009E55B6"/>
    <w:rsid w:val="00A229E9"/>
    <w:rsid w:val="00A34E96"/>
    <w:rsid w:val="00A43FEB"/>
    <w:rsid w:val="00A56225"/>
    <w:rsid w:val="00A72C8E"/>
    <w:rsid w:val="00A76D14"/>
    <w:rsid w:val="00A86227"/>
    <w:rsid w:val="00A87539"/>
    <w:rsid w:val="00AC2F24"/>
    <w:rsid w:val="00AC51F3"/>
    <w:rsid w:val="00AF6D95"/>
    <w:rsid w:val="00AF73DA"/>
    <w:rsid w:val="00B01842"/>
    <w:rsid w:val="00B02FB0"/>
    <w:rsid w:val="00B033EE"/>
    <w:rsid w:val="00B05A27"/>
    <w:rsid w:val="00B315A9"/>
    <w:rsid w:val="00B322E8"/>
    <w:rsid w:val="00B44611"/>
    <w:rsid w:val="00BB0E2A"/>
    <w:rsid w:val="00BD01B7"/>
    <w:rsid w:val="00BD7A36"/>
    <w:rsid w:val="00BE73D6"/>
    <w:rsid w:val="00BF64CE"/>
    <w:rsid w:val="00C011B8"/>
    <w:rsid w:val="00C12E62"/>
    <w:rsid w:val="00C138FB"/>
    <w:rsid w:val="00C14F1E"/>
    <w:rsid w:val="00C551E1"/>
    <w:rsid w:val="00C92965"/>
    <w:rsid w:val="00CB0AD9"/>
    <w:rsid w:val="00CD00F1"/>
    <w:rsid w:val="00D11EAE"/>
    <w:rsid w:val="00D13E79"/>
    <w:rsid w:val="00D211ED"/>
    <w:rsid w:val="00D31E7A"/>
    <w:rsid w:val="00D74D0F"/>
    <w:rsid w:val="00D80A4C"/>
    <w:rsid w:val="00D81AC0"/>
    <w:rsid w:val="00DD0D8F"/>
    <w:rsid w:val="00E0112D"/>
    <w:rsid w:val="00E21B5E"/>
    <w:rsid w:val="00E502D9"/>
    <w:rsid w:val="00EC4678"/>
    <w:rsid w:val="00EC5DF9"/>
    <w:rsid w:val="00ED4DAD"/>
    <w:rsid w:val="00EF0D9B"/>
    <w:rsid w:val="00F15F4C"/>
    <w:rsid w:val="00F279D2"/>
    <w:rsid w:val="00F7271D"/>
    <w:rsid w:val="00F75FC5"/>
    <w:rsid w:val="00F879BA"/>
    <w:rsid w:val="00FC3F38"/>
    <w:rsid w:val="00FE341F"/>
    <w:rsid w:val="00FE7A4E"/>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B7C1D"/>
  <w15:chartTrackingRefBased/>
  <w15:docId w15:val="{722C7433-45D7-4D8D-9EC4-2F7BED5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spacing"/>
    <w:qFormat/>
    <w:rsid w:val="005D2529"/>
    <w:pPr>
      <w:spacing w:line="360" w:lineRule="auto"/>
    </w:pPr>
    <w:rPr>
      <w:rFonts w:ascii="Arial" w:hAnsi="Arial"/>
      <w:sz w:val="24"/>
    </w:rPr>
  </w:style>
  <w:style w:type="paragraph" w:styleId="Heading1">
    <w:name w:val="heading 1"/>
    <w:basedOn w:val="Normal"/>
    <w:next w:val="Normal"/>
    <w:link w:val="Heading1Char"/>
    <w:uiPriority w:val="9"/>
    <w:qFormat/>
    <w:rsid w:val="00334F9E"/>
    <w:pPr>
      <w:keepNext/>
      <w:keepLines/>
      <w:spacing w:before="480" w:after="240"/>
      <w:outlineLvl w:val="0"/>
    </w:pPr>
    <w:rPr>
      <w:rFonts w:eastAsiaTheme="majorEastAsia" w:cstheme="majorBidi"/>
      <w:color w:val="005E85"/>
      <w:sz w:val="52"/>
      <w:szCs w:val="32"/>
    </w:rPr>
  </w:style>
  <w:style w:type="paragraph" w:styleId="Heading2">
    <w:name w:val="heading 2"/>
    <w:aliases w:val="Subhead"/>
    <w:basedOn w:val="Normal"/>
    <w:next w:val="Normal"/>
    <w:link w:val="Heading2Char"/>
    <w:uiPriority w:val="9"/>
    <w:unhideWhenUsed/>
    <w:qFormat/>
    <w:rsid w:val="00334F9E"/>
    <w:pPr>
      <w:keepNext/>
      <w:keepLines/>
      <w:spacing w:after="0"/>
      <w:outlineLvl w:val="1"/>
    </w:pPr>
    <w:rPr>
      <w:rFonts w:eastAsiaTheme="majorEastAsia" w:cstheme="majorBidi"/>
      <w:color w:val="005E85"/>
      <w:sz w:val="32"/>
      <w:szCs w:val="26"/>
    </w:rPr>
  </w:style>
  <w:style w:type="paragraph" w:styleId="Heading4">
    <w:name w:val="heading 4"/>
    <w:basedOn w:val="Normal"/>
    <w:next w:val="Normal"/>
    <w:link w:val="Heading4Char"/>
    <w:uiPriority w:val="9"/>
    <w:unhideWhenUsed/>
    <w:qFormat/>
    <w:rsid w:val="001217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0A4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7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12173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409"/>
  </w:style>
  <w:style w:type="paragraph" w:styleId="Footer">
    <w:name w:val="footer"/>
    <w:basedOn w:val="Normal"/>
    <w:link w:val="FooterChar"/>
    <w:uiPriority w:val="99"/>
    <w:unhideWhenUsed/>
    <w:rsid w:val="0094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409"/>
  </w:style>
  <w:style w:type="paragraph" w:styleId="Title">
    <w:name w:val="Title"/>
    <w:basedOn w:val="Normal"/>
    <w:next w:val="Normal"/>
    <w:link w:val="TitleChar"/>
    <w:uiPriority w:val="10"/>
    <w:qFormat/>
    <w:rsid w:val="00273F9E"/>
    <w:rPr>
      <w:rFonts w:cs="Arial"/>
      <w:b/>
      <w:sz w:val="144"/>
      <w:szCs w:val="144"/>
    </w:rPr>
  </w:style>
  <w:style w:type="character" w:customStyle="1" w:styleId="TitleChar">
    <w:name w:val="Title Char"/>
    <w:basedOn w:val="DefaultParagraphFont"/>
    <w:link w:val="Title"/>
    <w:uiPriority w:val="10"/>
    <w:rsid w:val="00273F9E"/>
    <w:rPr>
      <w:rFonts w:ascii="Arial" w:hAnsi="Arial" w:cs="Arial"/>
      <w:b/>
      <w:sz w:val="144"/>
      <w:szCs w:val="144"/>
    </w:rPr>
  </w:style>
  <w:style w:type="paragraph" w:styleId="Subtitle">
    <w:name w:val="Subtitle"/>
    <w:aliases w:val="Wordmark title"/>
    <w:basedOn w:val="Normal"/>
    <w:next w:val="Normal"/>
    <w:link w:val="SubtitleChar"/>
    <w:uiPriority w:val="11"/>
    <w:qFormat/>
    <w:rsid w:val="00334F9E"/>
    <w:pPr>
      <w:spacing w:line="240" w:lineRule="auto"/>
    </w:pPr>
    <w:rPr>
      <w:rFonts w:ascii="Garamond" w:hAnsi="Garamond" w:cs="Arial"/>
      <w:b/>
      <w:color w:val="5C6670"/>
      <w:sz w:val="28"/>
      <w:szCs w:val="28"/>
    </w:rPr>
  </w:style>
  <w:style w:type="character" w:customStyle="1" w:styleId="SubtitleChar">
    <w:name w:val="Subtitle Char"/>
    <w:aliases w:val="Wordmark title Char"/>
    <w:basedOn w:val="DefaultParagraphFont"/>
    <w:link w:val="Subtitle"/>
    <w:uiPriority w:val="11"/>
    <w:rsid w:val="00334F9E"/>
    <w:rPr>
      <w:rFonts w:ascii="Garamond" w:hAnsi="Garamond" w:cs="Arial"/>
      <w:b/>
      <w:color w:val="5C6670"/>
      <w:sz w:val="28"/>
      <w:szCs w:val="28"/>
    </w:rPr>
  </w:style>
  <w:style w:type="character" w:styleId="SubtleEmphasis">
    <w:name w:val="Subtle Emphasis"/>
    <w:aliases w:val="Page number"/>
    <w:uiPriority w:val="19"/>
    <w:qFormat/>
    <w:rsid w:val="008C69E2"/>
    <w:rPr>
      <w:rFonts w:ascii="Arial" w:hAnsi="Arial" w:cs="Arial"/>
      <w:color w:val="5C6670"/>
      <w:sz w:val="40"/>
    </w:rPr>
  </w:style>
  <w:style w:type="character" w:customStyle="1" w:styleId="Heading2Char">
    <w:name w:val="Heading 2 Char"/>
    <w:aliases w:val="Subhead Char"/>
    <w:basedOn w:val="DefaultParagraphFont"/>
    <w:link w:val="Heading2"/>
    <w:uiPriority w:val="9"/>
    <w:rsid w:val="00334F9E"/>
    <w:rPr>
      <w:rFonts w:ascii="Arial" w:eastAsiaTheme="majorEastAsia" w:hAnsi="Arial" w:cstheme="majorBidi"/>
      <w:color w:val="005E85"/>
      <w:sz w:val="32"/>
      <w:szCs w:val="26"/>
    </w:rPr>
  </w:style>
  <w:style w:type="character" w:customStyle="1" w:styleId="Heading1Char">
    <w:name w:val="Heading 1 Char"/>
    <w:basedOn w:val="DefaultParagraphFont"/>
    <w:link w:val="Heading1"/>
    <w:uiPriority w:val="9"/>
    <w:rsid w:val="00334F9E"/>
    <w:rPr>
      <w:rFonts w:ascii="Arial" w:eastAsiaTheme="majorEastAsia" w:hAnsi="Arial" w:cstheme="majorBidi"/>
      <w:color w:val="005E85"/>
      <w:sz w:val="52"/>
      <w:szCs w:val="32"/>
    </w:rPr>
  </w:style>
  <w:style w:type="paragraph" w:styleId="NoSpacing">
    <w:name w:val="No Spacing"/>
    <w:aliases w:val="No spacing"/>
    <w:uiPriority w:val="1"/>
    <w:qFormat/>
    <w:rsid w:val="001D24C7"/>
    <w:pPr>
      <w:spacing w:after="0" w:line="240" w:lineRule="auto"/>
    </w:pPr>
    <w:rPr>
      <w:rFonts w:ascii="Arial" w:hAnsi="Arial"/>
      <w:sz w:val="24"/>
    </w:rPr>
  </w:style>
  <w:style w:type="character" w:styleId="Emphasis">
    <w:name w:val="Emphasis"/>
    <w:aliases w:val="Footer text"/>
    <w:uiPriority w:val="20"/>
    <w:qFormat/>
    <w:rsid w:val="005D2529"/>
    <w:rPr>
      <w:rFonts w:ascii="Arial" w:hAnsi="Arial"/>
      <w:sz w:val="18"/>
    </w:rPr>
  </w:style>
  <w:style w:type="paragraph" w:styleId="ListParagraph">
    <w:name w:val="List Paragraph"/>
    <w:basedOn w:val="Normal"/>
    <w:link w:val="ListParagraphChar"/>
    <w:uiPriority w:val="34"/>
    <w:qFormat/>
    <w:rsid w:val="00C92965"/>
    <w:pPr>
      <w:spacing w:line="240" w:lineRule="auto"/>
      <w:ind w:left="720"/>
      <w:contextualSpacing/>
    </w:pPr>
  </w:style>
  <w:style w:type="character" w:styleId="IntenseEmphasis">
    <w:name w:val="Intense Emphasis"/>
    <w:aliases w:val="Subhead 2"/>
    <w:uiPriority w:val="21"/>
    <w:qFormat/>
    <w:rsid w:val="00B05A27"/>
    <w:rPr>
      <w:rFonts w:ascii="Arial" w:hAnsi="Arial"/>
      <w:color w:val="2E74B5" w:themeColor="accent1" w:themeShade="BF"/>
      <w:sz w:val="28"/>
    </w:rPr>
  </w:style>
  <w:style w:type="character" w:customStyle="1" w:styleId="Heading4Char">
    <w:name w:val="Heading 4 Char"/>
    <w:basedOn w:val="DefaultParagraphFont"/>
    <w:link w:val="Heading4"/>
    <w:uiPriority w:val="9"/>
    <w:rsid w:val="0012173B"/>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uiPriority w:val="9"/>
    <w:semiHidden/>
    <w:rsid w:val="0012173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12173B"/>
    <w:rPr>
      <w:rFonts w:asciiTheme="majorHAnsi" w:eastAsiaTheme="majorEastAsia" w:hAnsiTheme="majorHAnsi" w:cstheme="majorBidi"/>
      <w:i/>
      <w:iCs/>
      <w:color w:val="1F4D78" w:themeColor="accent1" w:themeShade="7F"/>
      <w:sz w:val="24"/>
    </w:rPr>
  </w:style>
  <w:style w:type="character" w:customStyle="1" w:styleId="ListParagraphChar">
    <w:name w:val="List Paragraph Char"/>
    <w:link w:val="ListParagraph"/>
    <w:uiPriority w:val="34"/>
    <w:rsid w:val="00C92965"/>
    <w:rPr>
      <w:rFonts w:ascii="Arial" w:hAnsi="Arial"/>
      <w:sz w:val="24"/>
    </w:rPr>
  </w:style>
  <w:style w:type="character" w:styleId="Strong">
    <w:name w:val="Strong"/>
    <w:aliases w:val="Table"/>
    <w:uiPriority w:val="22"/>
    <w:qFormat/>
    <w:rsid w:val="00EC4678"/>
    <w:rPr>
      <w:rFonts w:cs="Arial"/>
      <w:b/>
    </w:rPr>
  </w:style>
  <w:style w:type="paragraph" w:styleId="BalloonText">
    <w:name w:val="Balloon Text"/>
    <w:basedOn w:val="Normal"/>
    <w:link w:val="BalloonTextChar"/>
    <w:uiPriority w:val="99"/>
    <w:semiHidden/>
    <w:unhideWhenUsed/>
    <w:rsid w:val="00EC4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678"/>
    <w:rPr>
      <w:rFonts w:ascii="Segoe UI" w:hAnsi="Segoe UI" w:cs="Segoe UI"/>
      <w:sz w:val="18"/>
      <w:szCs w:val="18"/>
    </w:rPr>
  </w:style>
  <w:style w:type="paragraph" w:styleId="TOCHeading">
    <w:name w:val="TOC Heading"/>
    <w:basedOn w:val="Heading1"/>
    <w:next w:val="Normal"/>
    <w:uiPriority w:val="39"/>
    <w:unhideWhenUsed/>
    <w:qFormat/>
    <w:rsid w:val="00232C39"/>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BD01B7"/>
    <w:pPr>
      <w:tabs>
        <w:tab w:val="right" w:leader="dot" w:pos="9350"/>
      </w:tabs>
      <w:spacing w:after="100"/>
    </w:pPr>
  </w:style>
  <w:style w:type="paragraph" w:styleId="TOC2">
    <w:name w:val="toc 2"/>
    <w:basedOn w:val="Normal"/>
    <w:next w:val="Normal"/>
    <w:autoRedefine/>
    <w:uiPriority w:val="39"/>
    <w:unhideWhenUsed/>
    <w:rsid w:val="00856A9B"/>
    <w:pPr>
      <w:tabs>
        <w:tab w:val="right" w:leader="dot" w:pos="9350"/>
      </w:tabs>
      <w:spacing w:after="100"/>
      <w:ind w:left="-90" w:firstLine="330"/>
    </w:pPr>
  </w:style>
  <w:style w:type="character" w:styleId="Hyperlink">
    <w:name w:val="Hyperlink"/>
    <w:basedOn w:val="DefaultParagraphFont"/>
    <w:uiPriority w:val="99"/>
    <w:unhideWhenUsed/>
    <w:rsid w:val="00232C39"/>
    <w:rPr>
      <w:color w:val="0563C1" w:themeColor="hyperlink"/>
      <w:u w:val="single"/>
    </w:rPr>
  </w:style>
  <w:style w:type="paragraph" w:customStyle="1" w:styleId="Pullquote">
    <w:name w:val="Pull quote"/>
    <w:basedOn w:val="Normal"/>
    <w:link w:val="PullquoteChar"/>
    <w:qFormat/>
    <w:rsid w:val="0069282D"/>
    <w:pPr>
      <w:spacing w:line="240" w:lineRule="auto"/>
    </w:pPr>
    <w:rPr>
      <w:color w:val="1F4E79" w:themeColor="accent1" w:themeShade="80"/>
      <w:sz w:val="32"/>
      <w:szCs w:val="28"/>
    </w:rPr>
  </w:style>
  <w:style w:type="character" w:customStyle="1" w:styleId="PullquoteChar">
    <w:name w:val="Pull quote Char"/>
    <w:basedOn w:val="DefaultParagraphFont"/>
    <w:link w:val="Pullquote"/>
    <w:rsid w:val="0069282D"/>
    <w:rPr>
      <w:rFonts w:ascii="Arial" w:hAnsi="Arial"/>
      <w:color w:val="1F4E79" w:themeColor="accent1" w:themeShade="80"/>
      <w:sz w:val="32"/>
      <w:szCs w:val="28"/>
    </w:rPr>
  </w:style>
  <w:style w:type="character" w:styleId="CommentReference">
    <w:name w:val="annotation reference"/>
    <w:basedOn w:val="DefaultParagraphFont"/>
    <w:uiPriority w:val="99"/>
    <w:semiHidden/>
    <w:unhideWhenUsed/>
    <w:rsid w:val="00856A9B"/>
    <w:rPr>
      <w:sz w:val="16"/>
      <w:szCs w:val="16"/>
    </w:rPr>
  </w:style>
  <w:style w:type="paragraph" w:styleId="CommentText">
    <w:name w:val="annotation text"/>
    <w:basedOn w:val="Normal"/>
    <w:link w:val="CommentTextChar"/>
    <w:uiPriority w:val="99"/>
    <w:semiHidden/>
    <w:unhideWhenUsed/>
    <w:rsid w:val="00856A9B"/>
    <w:pPr>
      <w:spacing w:line="240" w:lineRule="auto"/>
    </w:pPr>
    <w:rPr>
      <w:sz w:val="20"/>
      <w:szCs w:val="20"/>
    </w:rPr>
  </w:style>
  <w:style w:type="character" w:customStyle="1" w:styleId="CommentTextChar">
    <w:name w:val="Comment Text Char"/>
    <w:basedOn w:val="DefaultParagraphFont"/>
    <w:link w:val="CommentText"/>
    <w:uiPriority w:val="99"/>
    <w:semiHidden/>
    <w:rsid w:val="00856A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6A9B"/>
    <w:rPr>
      <w:b/>
      <w:bCs/>
    </w:rPr>
  </w:style>
  <w:style w:type="character" w:customStyle="1" w:styleId="CommentSubjectChar">
    <w:name w:val="Comment Subject Char"/>
    <w:basedOn w:val="CommentTextChar"/>
    <w:link w:val="CommentSubject"/>
    <w:uiPriority w:val="99"/>
    <w:semiHidden/>
    <w:rsid w:val="00856A9B"/>
    <w:rPr>
      <w:rFonts w:ascii="Arial" w:hAnsi="Arial"/>
      <w:b/>
      <w:bCs/>
      <w:sz w:val="20"/>
      <w:szCs w:val="20"/>
    </w:rPr>
  </w:style>
  <w:style w:type="paragraph" w:styleId="Closing">
    <w:name w:val="Closing"/>
    <w:basedOn w:val="Normal"/>
    <w:link w:val="ClosingChar"/>
    <w:uiPriority w:val="7"/>
    <w:unhideWhenUsed/>
    <w:qFormat/>
    <w:rsid w:val="00846B15"/>
    <w:pPr>
      <w:spacing w:before="480" w:after="960" w:line="276" w:lineRule="auto"/>
      <w:contextualSpacing/>
    </w:pPr>
    <w:rPr>
      <w:rFonts w:ascii="Perpetua" w:eastAsia="Perpetua" w:hAnsi="Perpetua" w:cs="Times New Roman"/>
      <w:color w:val="000000"/>
      <w:sz w:val="22"/>
      <w:szCs w:val="20"/>
      <w:lang w:eastAsia="ja-JP" w:bidi="he-IL"/>
    </w:rPr>
  </w:style>
  <w:style w:type="character" w:customStyle="1" w:styleId="ClosingChar">
    <w:name w:val="Closing Char"/>
    <w:basedOn w:val="DefaultParagraphFont"/>
    <w:link w:val="Closing"/>
    <w:uiPriority w:val="7"/>
    <w:rsid w:val="00846B15"/>
    <w:rPr>
      <w:rFonts w:ascii="Perpetua" w:eastAsia="Perpetua" w:hAnsi="Perpetua" w:cs="Times New Roman"/>
      <w:color w:val="000000"/>
      <w:szCs w:val="20"/>
      <w:lang w:eastAsia="ja-JP" w:bidi="he-IL"/>
    </w:rPr>
  </w:style>
  <w:style w:type="paragraph" w:styleId="BodyText">
    <w:name w:val="Body Text"/>
    <w:basedOn w:val="Normal"/>
    <w:link w:val="BodyTextChar"/>
    <w:uiPriority w:val="1"/>
    <w:qFormat/>
    <w:rsid w:val="00971432"/>
    <w:pPr>
      <w:spacing w:after="0" w:line="240" w:lineRule="auto"/>
    </w:pPr>
    <w:rPr>
      <w:rFonts w:eastAsia="Times New Roman" w:cs="Times New Roman"/>
      <w:sz w:val="19"/>
      <w:szCs w:val="19"/>
      <w:lang w:val="en-CA"/>
    </w:rPr>
  </w:style>
  <w:style w:type="character" w:customStyle="1" w:styleId="BodyTextChar">
    <w:name w:val="Body Text Char"/>
    <w:basedOn w:val="DefaultParagraphFont"/>
    <w:link w:val="BodyText"/>
    <w:uiPriority w:val="1"/>
    <w:rsid w:val="00971432"/>
    <w:rPr>
      <w:rFonts w:ascii="Arial" w:eastAsia="Times New Roman" w:hAnsi="Arial" w:cs="Times New Roman"/>
      <w:sz w:val="19"/>
      <w:szCs w:val="19"/>
      <w:lang w:val="en-CA"/>
    </w:rPr>
  </w:style>
  <w:style w:type="character" w:customStyle="1" w:styleId="Heading5Char">
    <w:name w:val="Heading 5 Char"/>
    <w:basedOn w:val="DefaultParagraphFont"/>
    <w:link w:val="Heading5"/>
    <w:uiPriority w:val="9"/>
    <w:rsid w:val="00D80A4C"/>
    <w:rPr>
      <w:rFonts w:asciiTheme="majorHAnsi" w:eastAsiaTheme="majorEastAsia" w:hAnsiTheme="majorHAnsi" w:cstheme="majorBidi"/>
      <w:color w:val="2E74B5" w:themeColor="accent1" w:themeShade="BF"/>
      <w:sz w:val="24"/>
    </w:rPr>
  </w:style>
  <w:style w:type="table" w:customStyle="1" w:styleId="TableGrid1">
    <w:name w:val="Table Grid1"/>
    <w:basedOn w:val="TableNormal"/>
    <w:next w:val="TableGrid"/>
    <w:uiPriority w:val="39"/>
    <w:rsid w:val="00D80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3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2708"/>
    <w:pPr>
      <w:spacing w:after="0" w:line="240" w:lineRule="auto"/>
    </w:pPr>
    <w:rPr>
      <w:rFonts w:ascii="Century Schoolbook" w:eastAsia="Century Schoolbook" w:hAnsi="Century Schoolbook" w:cs="Century Schoolbook"/>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5299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808D4"/>
    <w:rPr>
      <w:color w:val="954F72" w:themeColor="followedHyperlink"/>
      <w:u w:val="single"/>
    </w:rPr>
  </w:style>
  <w:style w:type="character" w:styleId="UnresolvedMention">
    <w:name w:val="Unresolved Mention"/>
    <w:basedOn w:val="DefaultParagraphFont"/>
    <w:uiPriority w:val="99"/>
    <w:semiHidden/>
    <w:unhideWhenUsed/>
    <w:rsid w:val="00D2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eeningforlife.ca" TargetMode="External"/><Relationship Id="rId18" Type="http://schemas.openxmlformats.org/officeDocument/2006/relationships/header" Target="header2.xml"/><Relationship Id="rId26" Type="http://schemas.openxmlformats.org/officeDocument/2006/relationships/control" Target="activeX/activeX5.xml"/><Relationship Id="rId39" Type="http://schemas.openxmlformats.org/officeDocument/2006/relationships/fontTable" Target="fontTable.xml"/><Relationship Id="rId21" Type="http://schemas.openxmlformats.org/officeDocument/2006/relationships/control" Target="activeX/activeX1.xml"/><Relationship Id="rId34" Type="http://schemas.openxmlformats.org/officeDocument/2006/relationships/image" Target="media/image4.png"/><Relationship Id="rId7"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mailto:ABCSP@ahs.ca" TargetMode="External"/><Relationship Id="rId33" Type="http://schemas.openxmlformats.org/officeDocument/2006/relationships/hyperlink" Target="https://s22457.pcdn.co/wp-content/uploads/2021/01/breast-cancer-screening-environmental-scan-2019-2020-Jan132021-EN.pdf" TargetMode="External"/><Relationship Id="rId38"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reeningforlife.ca" TargetMode="External"/><Relationship Id="rId24" Type="http://schemas.openxmlformats.org/officeDocument/2006/relationships/control" Target="activeX/activeX4.xml"/><Relationship Id="rId32" Type="http://schemas.openxmlformats.org/officeDocument/2006/relationships/hyperlink" Target="https://www.albertanetcare.ca/learningcentre/documents/Cancer%20Screening%20Report%20Guide.pdf" TargetMode="External"/><Relationship Id="rId37" Type="http://schemas.openxmlformats.org/officeDocument/2006/relationships/image" Target="media/image6.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eningforlife.ca/radiology-clinic-stationary-order-form/" TargetMode="External"/><Relationship Id="rId23" Type="http://schemas.openxmlformats.org/officeDocument/2006/relationships/control" Target="activeX/activeX3.xml"/><Relationship Id="rId28" Type="http://schemas.openxmlformats.org/officeDocument/2006/relationships/control" Target="activeX/activeX7.xml"/><Relationship Id="rId36" Type="http://schemas.openxmlformats.org/officeDocument/2006/relationships/hyperlink" Target="http://www.screeningforlife.ca/breastcancer"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ABCSP@ahs.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ontrol" Target="activeX/activeX2.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image" Target="media/image5.JPG"/><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0233C6A735978D47BF05FC610E49E6E3" ma:contentTypeVersion="17" ma:contentTypeDescription="Create a new document." ma:contentTypeScope="" ma:versionID="5f4cea48b7753c49e03c78021c9ae3c9">
  <xsd:schema xmlns:xsd="http://www.w3.org/2001/XMLSchema" xmlns:xs="http://www.w3.org/2001/XMLSchema" xmlns:p="http://schemas.microsoft.com/office/2006/metadata/properties" xmlns:ns2="571b7cde-51af-4fb1-a8a8-1f553d53dd8f" xmlns:ns3="af07a461-6be4-4bb0-ad99-920ac9d3eeab" targetNamespace="http://schemas.microsoft.com/office/2006/metadata/properties" ma:root="true" ma:fieldsID="79512cb72228c501a2d6752ee0411caf" ns2:_="" ns3:_="">
    <xsd:import namespace="571b7cde-51af-4fb1-a8a8-1f553d53dd8f"/>
    <xsd:import namespace="af07a461-6be4-4bb0-ad99-920ac9d3e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b7cde-51af-4fb1-a8a8-1f553d53dd8f"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7a461-6be4-4bb0-ad99-920ac9d3ee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CBEF-69C1-4A2B-90C4-910FC1759B9F}">
  <ds:schemaRefs>
    <ds:schemaRef ds:uri="http://schemas.microsoft.com/sharepoint/v3/contenttype/forms"/>
  </ds:schemaRefs>
</ds:datastoreItem>
</file>

<file path=customXml/itemProps2.xml><?xml version="1.0" encoding="utf-8"?>
<ds:datastoreItem xmlns:ds="http://schemas.openxmlformats.org/officeDocument/2006/customXml" ds:itemID="{2FDB0270-28CE-4EDA-8E10-9634EA339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b7cde-51af-4fb1-a8a8-1f553d53dd8f"/>
    <ds:schemaRef ds:uri="af07a461-6be4-4bb0-ad99-920ac9d3e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6B63C-8AFA-48CC-B30C-E441CA22DFB6}">
  <ds:schemaRefs>
    <ds:schemaRef ds:uri="http://www.w3.org/XML/1998/namespace"/>
    <ds:schemaRef ds:uri="http://purl.org/dc/elements/1.1/"/>
    <ds:schemaRef ds:uri="571b7cde-51af-4fb1-a8a8-1f553d53dd8f"/>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af07a461-6be4-4bb0-ad99-920ac9d3eeab"/>
    <ds:schemaRef ds:uri="http://schemas.microsoft.com/office/2006/metadata/properties"/>
  </ds:schemaRefs>
</ds:datastoreItem>
</file>

<file path=customXml/itemProps4.xml><?xml version="1.0" encoding="utf-8"?>
<ds:datastoreItem xmlns:ds="http://schemas.openxmlformats.org/officeDocument/2006/customXml" ds:itemID="{54B5F3A5-C722-435C-A9C4-710687B0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Report or Manual Template</vt:lpstr>
    </vt:vector>
  </TitlesOfParts>
  <Company>Alberta Health Services</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or Manual Template</dc:title>
  <dc:subject/>
  <dc:creator>Brand.ToolKit@albertahealthservices.ca</dc:creator>
  <cp:keywords>Report, template, manual, orientation, guide</cp:keywords>
  <dc:description/>
  <cp:lastModifiedBy>Ania Castilla</cp:lastModifiedBy>
  <cp:revision>2</cp:revision>
  <cp:lastPrinted>2024-01-24T18:20:00Z</cp:lastPrinted>
  <dcterms:created xsi:type="dcterms:W3CDTF">2024-09-12T17:29:00Z</dcterms:created>
  <dcterms:modified xsi:type="dcterms:W3CDTF">2024-09-12T17:29:00Z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0x0101000233C6A735978D47BF05FC610E49E6E3</vt:lpwstr>
  </property>
  <property fmtid="{D5CDD505-2E9C-101B-9397-08002B2CF9AE}" pid="3" name="Zone">
    <vt:lpwstr/>
  </property>
  <property fmtid="{D5CDD505-2E9C-101B-9397-08002B2CF9AE}" pid="4" name="Order">
    <vt:r8>345800</vt:r8>
  </property>
</Properties>
</file>